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156A8" w14:textId="6FC39B28" w:rsidR="006C0D15" w:rsidRPr="00653F44" w:rsidRDefault="00BC333D">
      <w:pPr>
        <w:rPr>
          <w:sz w:val="32"/>
          <w:szCs w:val="32"/>
        </w:rPr>
      </w:pPr>
      <w:r w:rsidRPr="00653F44">
        <w:rPr>
          <w:rFonts w:hint="eastAsia"/>
          <w:sz w:val="32"/>
          <w:szCs w:val="32"/>
        </w:rPr>
        <w:t>全経上級</w:t>
      </w:r>
      <w:r w:rsidR="00AF024A">
        <w:rPr>
          <w:rFonts w:hint="eastAsia"/>
          <w:sz w:val="32"/>
          <w:szCs w:val="32"/>
        </w:rPr>
        <w:t>199</w:t>
      </w:r>
      <w:r w:rsidRPr="00653F44">
        <w:rPr>
          <w:rFonts w:hint="eastAsia"/>
          <w:sz w:val="32"/>
          <w:szCs w:val="32"/>
        </w:rPr>
        <w:t>回　理論模試＃</w:t>
      </w:r>
      <w:r w:rsidR="00AF024A">
        <w:rPr>
          <w:rFonts w:hint="eastAsia"/>
          <w:sz w:val="32"/>
          <w:szCs w:val="32"/>
        </w:rPr>
        <w:t>１</w:t>
      </w:r>
      <w:r w:rsidRPr="00653F44">
        <w:rPr>
          <w:rFonts w:hint="eastAsia"/>
          <w:sz w:val="32"/>
          <w:szCs w:val="32"/>
        </w:rPr>
        <w:t>（提出期日</w:t>
      </w:r>
      <w:r w:rsidR="00AF024A">
        <w:rPr>
          <w:rFonts w:hint="eastAsia"/>
          <w:sz w:val="32"/>
          <w:szCs w:val="32"/>
        </w:rPr>
        <w:t>7</w:t>
      </w:r>
      <w:r w:rsidRPr="00653F44">
        <w:rPr>
          <w:rFonts w:hint="eastAsia"/>
          <w:sz w:val="32"/>
          <w:szCs w:val="32"/>
        </w:rPr>
        <w:t>月</w:t>
      </w:r>
      <w:r w:rsidR="001F2B9E">
        <w:rPr>
          <w:rFonts w:hint="eastAsia"/>
          <w:sz w:val="32"/>
          <w:szCs w:val="32"/>
        </w:rPr>
        <w:t>1</w:t>
      </w:r>
      <w:r w:rsidRPr="00653F44">
        <w:rPr>
          <w:rFonts w:hint="eastAsia"/>
          <w:sz w:val="32"/>
          <w:szCs w:val="32"/>
        </w:rPr>
        <w:t>日）</w:t>
      </w:r>
    </w:p>
    <w:p w14:paraId="246657E7" w14:textId="76172C1B" w:rsidR="00BC333D" w:rsidRDefault="00E02681">
      <w:r>
        <w:rPr>
          <w:rFonts w:hint="eastAsia"/>
        </w:rPr>
        <w:t>※</w:t>
      </w:r>
      <w:r w:rsidR="00AF024A">
        <w:rPr>
          <w:rFonts w:hint="eastAsia"/>
        </w:rPr>
        <w:t>7</w:t>
      </w:r>
      <w:r>
        <w:rPr>
          <w:rFonts w:hint="eastAsia"/>
        </w:rPr>
        <w:t>/1</w:t>
      </w:r>
      <w:r>
        <w:rPr>
          <w:rFonts w:hint="eastAsia"/>
        </w:rPr>
        <w:t>以降でも、時間のある限り添削いたします</w:t>
      </w:r>
      <w:r w:rsidR="00AF024A">
        <w:rPr>
          <w:rFonts w:hint="eastAsia"/>
        </w:rPr>
        <w:t>（無理なケースもあります）</w:t>
      </w:r>
    </w:p>
    <w:p w14:paraId="05470FD7" w14:textId="77777777" w:rsidR="00E02681" w:rsidRDefault="00E02681"/>
    <w:p w14:paraId="12375332" w14:textId="0B34B88B" w:rsidR="00BC333D" w:rsidRDefault="00BC333D">
      <w:r>
        <w:rPr>
          <w:rFonts w:hint="eastAsia"/>
        </w:rPr>
        <w:t>＜</w:t>
      </w:r>
      <w:r w:rsidR="00AF024A">
        <w:rPr>
          <w:rFonts w:hint="eastAsia"/>
        </w:rPr>
        <w:t>全経上級の理論問題解答の</w:t>
      </w:r>
      <w:r>
        <w:rPr>
          <w:rFonts w:hint="eastAsia"/>
        </w:rPr>
        <w:t>ポイント＞</w:t>
      </w:r>
    </w:p>
    <w:p w14:paraId="00985530" w14:textId="6E483848" w:rsidR="00AF024A" w:rsidRDefault="00AF024A">
      <w:r>
        <w:rPr>
          <w:rFonts w:hint="eastAsia"/>
        </w:rPr>
        <w:t>①専門誌の模範解答は専門学校の講師数人が何度もチェックした解答です。あのような解答は本試験ではだれも作成できません。</w:t>
      </w:r>
    </w:p>
    <w:p w14:paraId="063C3ECE" w14:textId="77777777" w:rsidR="00AF024A" w:rsidRDefault="00AF024A"/>
    <w:p w14:paraId="5C85C762" w14:textId="77777777" w:rsidR="00AF024A" w:rsidRDefault="00AF024A">
      <w:r>
        <w:rPr>
          <w:rFonts w:hint="eastAsia"/>
        </w:rPr>
        <w:t>②まず</w:t>
      </w:r>
      <w:r w:rsidR="00BC333D">
        <w:rPr>
          <w:rFonts w:hint="eastAsia"/>
        </w:rPr>
        <w:t>主語と述語を意識して簡潔に記す。</w:t>
      </w:r>
    </w:p>
    <w:p w14:paraId="6E3D4FA4" w14:textId="2CF18554" w:rsidR="00AF024A" w:rsidRDefault="00AF024A">
      <w:r>
        <w:rPr>
          <w:rFonts w:hint="eastAsia"/>
        </w:rPr>
        <w:t>減価償却は費用配分の手続きである。</w:t>
      </w:r>
    </w:p>
    <w:p w14:paraId="4894BA50" w14:textId="0CBC5DE4" w:rsidR="00AF024A" w:rsidRDefault="00AF024A"/>
    <w:p w14:paraId="316AAA9A" w14:textId="35CACBB7" w:rsidR="00AF024A" w:rsidRDefault="00AF024A">
      <w:r>
        <w:rPr>
          <w:rFonts w:hint="eastAsia"/>
        </w:rPr>
        <w:t>③修飾語を付け加える。</w:t>
      </w:r>
    </w:p>
    <w:p w14:paraId="4B19BADC" w14:textId="459C2D81" w:rsidR="00AF024A" w:rsidRDefault="00AF024A">
      <w:r>
        <w:rPr>
          <w:rFonts w:hint="eastAsia"/>
        </w:rPr>
        <w:t>減価償却は取得原価を耐用年数にわたって配分する手続きである。</w:t>
      </w:r>
    </w:p>
    <w:p w14:paraId="138A97E4" w14:textId="46F1BA21" w:rsidR="00AF024A" w:rsidRDefault="00AF024A"/>
    <w:p w14:paraId="6F7F5F75" w14:textId="18BB4D52" w:rsidR="00BC333D" w:rsidRDefault="00AF024A">
      <w:r>
        <w:rPr>
          <w:rFonts w:hint="eastAsia"/>
        </w:rPr>
        <w:t>④さらに付け加えたい言葉があるときは、</w:t>
      </w:r>
      <w:r w:rsidR="00BC333D">
        <w:rPr>
          <w:rFonts w:hint="eastAsia"/>
        </w:rPr>
        <w:t>「さらに」「これにより」などで追記する。</w:t>
      </w:r>
    </w:p>
    <w:p w14:paraId="6EA5DDC3" w14:textId="07848A80" w:rsidR="00BC333D" w:rsidRDefault="00AF024A">
      <w:r>
        <w:rPr>
          <w:rFonts w:hint="eastAsia"/>
        </w:rPr>
        <w:t>減価償却は取得原価を耐用年数にわたって配分する手続きである。こ</w:t>
      </w:r>
      <w:r w:rsidR="00BC333D">
        <w:rPr>
          <w:rFonts w:hint="eastAsia"/>
        </w:rPr>
        <w:t>れにより適正な期間損益計算を実現する。</w:t>
      </w:r>
    </w:p>
    <w:p w14:paraId="6C397920" w14:textId="77777777" w:rsidR="00BC333D" w:rsidRPr="00AF024A" w:rsidRDefault="00BC333D"/>
    <w:p w14:paraId="3E778D99" w14:textId="77777777" w:rsidR="00A57CBF" w:rsidRDefault="00A57CBF">
      <w:r>
        <w:rPr>
          <w:rFonts w:hint="eastAsia"/>
        </w:rPr>
        <w:t>目標時間は</w:t>
      </w:r>
      <w:r w:rsidR="00613BCA">
        <w:rPr>
          <w:rFonts w:hint="eastAsia"/>
        </w:rPr>
        <w:t>3</w:t>
      </w:r>
      <w:r>
        <w:rPr>
          <w:rFonts w:hint="eastAsia"/>
        </w:rPr>
        <w:t>0</w:t>
      </w:r>
      <w:r>
        <w:rPr>
          <w:rFonts w:hint="eastAsia"/>
        </w:rPr>
        <w:t>分です。</w:t>
      </w:r>
    </w:p>
    <w:p w14:paraId="0B7FF5A3" w14:textId="77777777" w:rsidR="00A57CBF" w:rsidRDefault="00A57CBF">
      <w:r>
        <w:rPr>
          <w:rFonts w:hint="eastAsia"/>
        </w:rPr>
        <w:t>できれば何も見ずに解答して下さい。もしもテキストみる場合でも「丸写し」ではなく「自分の言葉」で記述するように心がけてください。</w:t>
      </w:r>
    </w:p>
    <w:p w14:paraId="46FF1387" w14:textId="77777777" w:rsidR="001F2B9E" w:rsidRDefault="001F2B9E"/>
    <w:p w14:paraId="429D0D6A" w14:textId="77777777" w:rsidR="001F2B9E" w:rsidRDefault="001F2B9E">
      <w:r>
        <w:rPr>
          <w:rFonts w:hint="eastAsia"/>
        </w:rPr>
        <w:t>今回は</w:t>
      </w:r>
      <w:r w:rsidR="003325A3">
        <w:rPr>
          <w:rFonts w:hint="eastAsia"/>
        </w:rPr>
        <w:t>試験に出そうな</w:t>
      </w:r>
      <w:r>
        <w:rPr>
          <w:rFonts w:hint="eastAsia"/>
        </w:rPr>
        <w:t>論点を</w:t>
      </w:r>
      <w:r w:rsidR="003325A3">
        <w:rPr>
          <w:rFonts w:hint="eastAsia"/>
        </w:rPr>
        <w:t>複数</w:t>
      </w:r>
      <w:r>
        <w:rPr>
          <w:rFonts w:hint="eastAsia"/>
        </w:rPr>
        <w:t>出題します。この問題で、論点を押さえてください。</w:t>
      </w:r>
    </w:p>
    <w:p w14:paraId="1E188083" w14:textId="77777777" w:rsidR="001F2B9E" w:rsidRDefault="001F2B9E"/>
    <w:p w14:paraId="2D06F5BC" w14:textId="77777777" w:rsidR="001F2B9E" w:rsidRDefault="001F2B9E"/>
    <w:p w14:paraId="2B2817DA" w14:textId="138F9711" w:rsidR="004B0AA4" w:rsidRDefault="001E563D" w:rsidP="004B0AA4">
      <w:r>
        <w:br w:type="page"/>
      </w:r>
      <w:r w:rsidR="004B0AA4">
        <w:rPr>
          <w:rFonts w:hint="eastAsia"/>
        </w:rPr>
        <w:lastRenderedPageBreak/>
        <w:t>①発生主義会計は、継続企業の公準のもと、適正な期間損益計算を行う手段として用いられている会計方式であり、３つの計算原則を中心とした会計である。</w:t>
      </w:r>
    </w:p>
    <w:p w14:paraId="06A327B1" w14:textId="4E5DEEFF" w:rsidR="004B0AA4" w:rsidRDefault="004B0AA4" w:rsidP="004B0AA4">
      <w:r>
        <w:rPr>
          <w:rFonts w:hint="eastAsia"/>
        </w:rPr>
        <w:t>そこで、</w:t>
      </w:r>
      <w:r>
        <w:rPr>
          <w:rFonts w:hint="eastAsia"/>
        </w:rPr>
        <w:t>3</w:t>
      </w:r>
      <w:r>
        <w:rPr>
          <w:rFonts w:hint="eastAsia"/>
        </w:rPr>
        <w:t>つの計算原則の名前と、その原則の説明をそれぞれ</w:t>
      </w:r>
      <w:r>
        <w:rPr>
          <w:rFonts w:hint="eastAsia"/>
        </w:rPr>
        <w:t>100</w:t>
      </w:r>
      <w:r>
        <w:rPr>
          <w:rFonts w:hint="eastAsia"/>
        </w:rPr>
        <w:t>字以内で簡潔に説明しなさい。</w:t>
      </w:r>
    </w:p>
    <w:p w14:paraId="04A69205" w14:textId="1D12A76A" w:rsidR="004B0AA4" w:rsidRDefault="004B0AA4" w:rsidP="004B0AA4"/>
    <w:p w14:paraId="6FAD4DB8" w14:textId="326BA51A" w:rsidR="00A8480B" w:rsidRDefault="00A8480B" w:rsidP="004B0AA4">
      <w:r>
        <w:rPr>
          <w:rFonts w:hint="eastAsia"/>
        </w:rPr>
        <w:t>原則名：各</w:t>
      </w:r>
      <w:r>
        <w:rPr>
          <w:rFonts w:hint="eastAsia"/>
        </w:rPr>
        <w:t>2</w:t>
      </w:r>
      <w:r>
        <w:rPr>
          <w:rFonts w:hint="eastAsia"/>
        </w:rPr>
        <w:t>点、内容：各</w:t>
      </w:r>
      <w:r>
        <w:rPr>
          <w:rFonts w:hint="eastAsia"/>
        </w:rPr>
        <w:t>6</w:t>
      </w:r>
      <w:r>
        <w:rPr>
          <w:rFonts w:hint="eastAsia"/>
        </w:rPr>
        <w:t>点</w:t>
      </w:r>
    </w:p>
    <w:tbl>
      <w:tblPr>
        <w:tblStyle w:val="a3"/>
        <w:tblW w:w="0" w:type="auto"/>
        <w:tblLook w:val="04A0" w:firstRow="1" w:lastRow="0" w:firstColumn="1" w:lastColumn="0" w:noHBand="0" w:noVBand="1"/>
      </w:tblPr>
      <w:tblGrid>
        <w:gridCol w:w="4247"/>
        <w:gridCol w:w="4247"/>
      </w:tblGrid>
      <w:tr w:rsidR="004B0AA4" w14:paraId="5AC0B671" w14:textId="77777777" w:rsidTr="004B0AA4">
        <w:tc>
          <w:tcPr>
            <w:tcW w:w="4247" w:type="dxa"/>
          </w:tcPr>
          <w:p w14:paraId="56AABAFB" w14:textId="5E359223" w:rsidR="004B0AA4" w:rsidRDefault="004B0AA4" w:rsidP="004B0AA4">
            <w:r>
              <w:rPr>
                <w:rFonts w:hint="eastAsia"/>
              </w:rPr>
              <w:t>(1)</w:t>
            </w:r>
            <w:r>
              <w:rPr>
                <w:rFonts w:hint="eastAsia"/>
              </w:rPr>
              <w:t>原則名→</w:t>
            </w:r>
          </w:p>
        </w:tc>
        <w:tc>
          <w:tcPr>
            <w:tcW w:w="4247" w:type="dxa"/>
          </w:tcPr>
          <w:p w14:paraId="00AE4DD3" w14:textId="1CB7E07E" w:rsidR="004B0AA4" w:rsidRDefault="004B0AA4" w:rsidP="004B0AA4">
            <w:r>
              <w:rPr>
                <w:rFonts w:hint="eastAsia"/>
              </w:rPr>
              <w:t>内容→</w:t>
            </w:r>
          </w:p>
          <w:p w14:paraId="3AD6EDF8" w14:textId="77777777" w:rsidR="004B0AA4" w:rsidRDefault="004B0AA4" w:rsidP="004B0AA4"/>
          <w:p w14:paraId="1C1967E7" w14:textId="77777777" w:rsidR="004B0AA4" w:rsidRDefault="004B0AA4" w:rsidP="004B0AA4"/>
          <w:p w14:paraId="2E3D7E9C" w14:textId="77777777" w:rsidR="004B0AA4" w:rsidRDefault="004B0AA4" w:rsidP="004B0AA4"/>
          <w:p w14:paraId="0DEB9680" w14:textId="77777777" w:rsidR="004B0AA4" w:rsidRDefault="004B0AA4" w:rsidP="004B0AA4"/>
          <w:p w14:paraId="7503C116" w14:textId="77777777" w:rsidR="004B0AA4" w:rsidRDefault="004B0AA4" w:rsidP="004B0AA4"/>
          <w:p w14:paraId="7F4D19C4" w14:textId="77777777" w:rsidR="004B0AA4" w:rsidRDefault="004B0AA4" w:rsidP="004B0AA4"/>
          <w:p w14:paraId="6ED41F46" w14:textId="2C13666C" w:rsidR="004B0AA4" w:rsidRDefault="004B0AA4" w:rsidP="004B0AA4"/>
        </w:tc>
      </w:tr>
      <w:tr w:rsidR="004B0AA4" w14:paraId="3DB15D14" w14:textId="77777777" w:rsidTr="004B0AA4">
        <w:tc>
          <w:tcPr>
            <w:tcW w:w="4247" w:type="dxa"/>
          </w:tcPr>
          <w:p w14:paraId="2E23EA30" w14:textId="44E191B4" w:rsidR="004B0AA4" w:rsidRDefault="004B0AA4" w:rsidP="004B0AA4">
            <w:r>
              <w:rPr>
                <w:rFonts w:hint="eastAsia"/>
              </w:rPr>
              <w:t>(2)</w:t>
            </w:r>
            <w:r>
              <w:rPr>
                <w:rFonts w:hint="eastAsia"/>
              </w:rPr>
              <w:t>原則名→</w:t>
            </w:r>
          </w:p>
        </w:tc>
        <w:tc>
          <w:tcPr>
            <w:tcW w:w="4247" w:type="dxa"/>
          </w:tcPr>
          <w:p w14:paraId="19784690" w14:textId="77777777" w:rsidR="004B0AA4" w:rsidRDefault="004B0AA4" w:rsidP="004B0AA4">
            <w:r>
              <w:rPr>
                <w:rFonts w:hint="eastAsia"/>
              </w:rPr>
              <w:t>内容→</w:t>
            </w:r>
          </w:p>
          <w:p w14:paraId="11E41C74" w14:textId="77777777" w:rsidR="004B0AA4" w:rsidRDefault="004B0AA4" w:rsidP="004B0AA4"/>
          <w:p w14:paraId="48A4F1A7" w14:textId="77777777" w:rsidR="004B0AA4" w:rsidRDefault="004B0AA4" w:rsidP="004B0AA4"/>
          <w:p w14:paraId="342C75F0" w14:textId="77777777" w:rsidR="004B0AA4" w:rsidRDefault="004B0AA4" w:rsidP="004B0AA4"/>
          <w:p w14:paraId="4B24D5BD" w14:textId="77777777" w:rsidR="004B0AA4" w:rsidRDefault="004B0AA4" w:rsidP="004B0AA4"/>
          <w:p w14:paraId="30A4065D" w14:textId="77777777" w:rsidR="004B0AA4" w:rsidRDefault="004B0AA4" w:rsidP="004B0AA4"/>
          <w:p w14:paraId="309C0A6B" w14:textId="77777777" w:rsidR="004B0AA4" w:rsidRDefault="004B0AA4" w:rsidP="004B0AA4"/>
          <w:p w14:paraId="32DC04D0" w14:textId="1F94F587" w:rsidR="004B0AA4" w:rsidRDefault="004B0AA4" w:rsidP="004B0AA4"/>
        </w:tc>
      </w:tr>
      <w:tr w:rsidR="004B0AA4" w14:paraId="36B3A5F8" w14:textId="77777777" w:rsidTr="004B0AA4">
        <w:tc>
          <w:tcPr>
            <w:tcW w:w="4247" w:type="dxa"/>
          </w:tcPr>
          <w:p w14:paraId="584CA6F9" w14:textId="43F75D63" w:rsidR="004B0AA4" w:rsidRDefault="004B0AA4" w:rsidP="004B0AA4">
            <w:r>
              <w:rPr>
                <w:rFonts w:hint="eastAsia"/>
              </w:rPr>
              <w:t>(3)</w:t>
            </w:r>
            <w:r>
              <w:rPr>
                <w:rFonts w:hint="eastAsia"/>
              </w:rPr>
              <w:t>原則名→</w:t>
            </w:r>
          </w:p>
        </w:tc>
        <w:tc>
          <w:tcPr>
            <w:tcW w:w="4247" w:type="dxa"/>
          </w:tcPr>
          <w:p w14:paraId="29BA9A99" w14:textId="77777777" w:rsidR="004B0AA4" w:rsidRDefault="004B0AA4" w:rsidP="004B0AA4">
            <w:r>
              <w:rPr>
                <w:rFonts w:hint="eastAsia"/>
              </w:rPr>
              <w:t>内容→</w:t>
            </w:r>
          </w:p>
          <w:p w14:paraId="76C9A004" w14:textId="77777777" w:rsidR="004B0AA4" w:rsidRDefault="004B0AA4" w:rsidP="004B0AA4"/>
          <w:p w14:paraId="300CC1C0" w14:textId="77777777" w:rsidR="004B0AA4" w:rsidRDefault="004B0AA4" w:rsidP="004B0AA4"/>
          <w:p w14:paraId="7471A5CF" w14:textId="77777777" w:rsidR="004B0AA4" w:rsidRDefault="004B0AA4" w:rsidP="004B0AA4"/>
          <w:p w14:paraId="46F2E5D8" w14:textId="77777777" w:rsidR="004B0AA4" w:rsidRDefault="004B0AA4" w:rsidP="004B0AA4"/>
          <w:p w14:paraId="6F685BD1" w14:textId="77777777" w:rsidR="004B0AA4" w:rsidRDefault="004B0AA4" w:rsidP="004B0AA4"/>
          <w:p w14:paraId="119764A7" w14:textId="77777777" w:rsidR="004B0AA4" w:rsidRDefault="004B0AA4" w:rsidP="004B0AA4"/>
          <w:p w14:paraId="0FAE8F14" w14:textId="77777777" w:rsidR="004B0AA4" w:rsidRDefault="004B0AA4" w:rsidP="004B0AA4"/>
        </w:tc>
      </w:tr>
    </w:tbl>
    <w:p w14:paraId="38AFEC4D" w14:textId="77777777" w:rsidR="004B0AA4" w:rsidRDefault="004B0AA4" w:rsidP="004B0AA4"/>
    <w:p w14:paraId="134D4CEC" w14:textId="77777777" w:rsidR="00A8480B" w:rsidRDefault="004B0AA4" w:rsidP="004B0AA4">
      <w:r>
        <w:rPr>
          <w:rFonts w:hint="eastAsia"/>
        </w:rPr>
        <w:t>上記原則のうち収益の計上基準の名前を記すと共に、その</w:t>
      </w:r>
      <w:r>
        <w:rPr>
          <w:rFonts w:hint="eastAsia"/>
        </w:rPr>
        <w:t>2</w:t>
      </w:r>
      <w:r>
        <w:rPr>
          <w:rFonts w:hint="eastAsia"/>
        </w:rPr>
        <w:t>要件を記しなさい</w:t>
      </w:r>
    </w:p>
    <w:p w14:paraId="4C894A9B" w14:textId="7E5B211E" w:rsidR="004B0AA4" w:rsidRDefault="004B0AA4" w:rsidP="004B0AA4">
      <w:r>
        <w:rPr>
          <w:rFonts w:hint="eastAsia"/>
        </w:rPr>
        <w:t>（各</w:t>
      </w:r>
      <w:r>
        <w:rPr>
          <w:rFonts w:hint="eastAsia"/>
        </w:rPr>
        <w:t>2</w:t>
      </w:r>
      <w:r>
        <w:rPr>
          <w:rFonts w:hint="eastAsia"/>
        </w:rPr>
        <w:t>点）</w:t>
      </w:r>
    </w:p>
    <w:p w14:paraId="0CAC538D" w14:textId="77777777" w:rsidR="00A8480B" w:rsidRDefault="00A8480B" w:rsidP="004B0AA4"/>
    <w:p w14:paraId="06BAD934" w14:textId="001E1471" w:rsidR="004B0AA4" w:rsidRDefault="004B0AA4" w:rsidP="004B0AA4">
      <w:r>
        <w:rPr>
          <w:rFonts w:hint="eastAsia"/>
        </w:rPr>
        <w:t>（名前→　　　　　　　　　　　　　）</w:t>
      </w:r>
    </w:p>
    <w:p w14:paraId="1D02DB97" w14:textId="11AEED9A" w:rsidR="001853A4" w:rsidRDefault="001853A4" w:rsidP="004B0AA4"/>
    <w:p w14:paraId="7EDDE237" w14:textId="23E76B33" w:rsidR="001853A4" w:rsidRDefault="001853A4" w:rsidP="004B0AA4">
      <w:pPr>
        <w:rPr>
          <w:rFonts w:hint="eastAsia"/>
        </w:rPr>
      </w:pPr>
    </w:p>
    <w:p w14:paraId="49FFF95F" w14:textId="60A45FA9" w:rsidR="004B0AA4" w:rsidRDefault="004B0AA4" w:rsidP="004B0AA4">
      <w:r>
        <w:rPr>
          <w:rFonts w:hint="eastAsia"/>
        </w:rPr>
        <w:t>（</w:t>
      </w:r>
      <w:r w:rsidR="001853A4">
        <w:rPr>
          <w:rFonts w:hint="eastAsia"/>
        </w:rPr>
        <w:t>要件</w:t>
      </w:r>
      <w:r w:rsidR="001853A4">
        <w:rPr>
          <w:rFonts w:hint="eastAsia"/>
        </w:rPr>
        <w:t>1</w:t>
      </w:r>
      <w:r w:rsidR="001853A4">
        <w:rPr>
          <w:rFonts w:hint="eastAsia"/>
        </w:rPr>
        <w:t>→</w:t>
      </w:r>
      <w:r>
        <w:rPr>
          <w:rFonts w:hint="eastAsia"/>
        </w:rPr>
        <w:t xml:space="preserve">　　　　　　</w:t>
      </w:r>
      <w:r w:rsidR="001853A4">
        <w:rPr>
          <w:rFonts w:hint="eastAsia"/>
        </w:rPr>
        <w:t xml:space="preserve">　</w:t>
      </w:r>
      <w:r>
        <w:rPr>
          <w:rFonts w:hint="eastAsia"/>
        </w:rPr>
        <w:t xml:space="preserve">　　　　　）（</w:t>
      </w:r>
      <w:r w:rsidR="001853A4">
        <w:rPr>
          <w:rFonts w:hint="eastAsia"/>
        </w:rPr>
        <w:t>要件</w:t>
      </w:r>
      <w:r w:rsidR="001853A4">
        <w:rPr>
          <w:rFonts w:hint="eastAsia"/>
        </w:rPr>
        <w:t>2</w:t>
      </w:r>
      <w:r w:rsidR="001853A4">
        <w:rPr>
          <w:rFonts w:hint="eastAsia"/>
        </w:rPr>
        <w:t>→</w:t>
      </w:r>
      <w:r>
        <w:rPr>
          <w:rFonts w:hint="eastAsia"/>
        </w:rPr>
        <w:t xml:space="preserve">　　　　　　　　　　　　　　）</w:t>
      </w:r>
    </w:p>
    <w:p w14:paraId="7C0E7BEA" w14:textId="77777777" w:rsidR="004B0AA4" w:rsidRPr="004B0AA4" w:rsidRDefault="004B0AA4" w:rsidP="004B0AA4"/>
    <w:p w14:paraId="3E2FD8C5" w14:textId="77777777" w:rsidR="004B0AA4" w:rsidRDefault="004B0AA4">
      <w:pPr>
        <w:widowControl/>
        <w:jc w:val="left"/>
      </w:pPr>
      <w:r>
        <w:br w:type="page"/>
      </w:r>
    </w:p>
    <w:p w14:paraId="466BF5A9" w14:textId="1697B54C" w:rsidR="004B0AA4" w:rsidRDefault="004B0AA4" w:rsidP="004B0AA4">
      <w:r>
        <w:rPr>
          <w:rFonts w:hint="eastAsia"/>
        </w:rPr>
        <w:lastRenderedPageBreak/>
        <w:t>②工事契約における収益の認識基準を２つ述べなさい（各</w:t>
      </w:r>
      <w:r w:rsidR="00A8480B">
        <w:rPr>
          <w:rFonts w:hint="eastAsia"/>
        </w:rPr>
        <w:t>2</w:t>
      </w:r>
      <w:r>
        <w:rPr>
          <w:rFonts w:hint="eastAsia"/>
        </w:rPr>
        <w:t>点）</w:t>
      </w:r>
    </w:p>
    <w:p w14:paraId="11F6DEB5" w14:textId="77777777" w:rsidR="004B0AA4" w:rsidRPr="004B0AA4" w:rsidRDefault="004B0AA4" w:rsidP="004B0AA4"/>
    <w:p w14:paraId="36BC2F95" w14:textId="77777777" w:rsidR="004B0AA4" w:rsidRDefault="004B0AA4" w:rsidP="004B0AA4">
      <w:r>
        <w:rPr>
          <w:rFonts w:hint="eastAsia"/>
        </w:rPr>
        <w:t>（イ）　　　　　　　　　　　（ロ）</w:t>
      </w:r>
    </w:p>
    <w:p w14:paraId="6C7A4323" w14:textId="77777777" w:rsidR="004B0AA4" w:rsidRDefault="004B0AA4" w:rsidP="004B0AA4"/>
    <w:p w14:paraId="296E9804" w14:textId="77777777" w:rsidR="004B0AA4" w:rsidRDefault="004B0AA4" w:rsidP="004B0AA4">
      <w:r>
        <w:rPr>
          <w:rFonts w:hint="eastAsia"/>
        </w:rPr>
        <w:t>（イ）の方法は成果の確実性が認められた場合に採用する方法であるが、成果の確実性が認められるためには、</w:t>
      </w:r>
      <w:r w:rsidRPr="001853A4">
        <w:rPr>
          <w:rFonts w:hint="eastAsia"/>
          <w:u w:val="single"/>
        </w:rPr>
        <w:t>３つの要素</w:t>
      </w:r>
      <w:r>
        <w:rPr>
          <w:rFonts w:hint="eastAsia"/>
        </w:rPr>
        <w:t>について（　　　　　　）をもって見積もることができなければならない</w:t>
      </w:r>
    </w:p>
    <w:p w14:paraId="12CAA680" w14:textId="401890DB" w:rsidR="004B0AA4" w:rsidRDefault="004B0AA4" w:rsidP="004B0AA4">
      <w:r>
        <w:rPr>
          <w:rFonts w:hint="eastAsia"/>
        </w:rPr>
        <w:t xml:space="preserve">（　　　　</w:t>
      </w:r>
      <w:r w:rsidR="001853A4">
        <w:rPr>
          <w:rFonts w:hint="eastAsia"/>
        </w:rPr>
        <w:t xml:space="preserve">　　</w:t>
      </w:r>
      <w:r>
        <w:rPr>
          <w:rFonts w:hint="eastAsia"/>
        </w:rPr>
        <w:t>）にはいる文字を記しなさい（</w:t>
      </w:r>
      <w:r w:rsidR="00A8480B">
        <w:rPr>
          <w:rFonts w:hint="eastAsia"/>
        </w:rPr>
        <w:t>3</w:t>
      </w:r>
      <w:r>
        <w:rPr>
          <w:rFonts w:hint="eastAsia"/>
        </w:rPr>
        <w:t>点）</w:t>
      </w:r>
    </w:p>
    <w:p w14:paraId="03623633" w14:textId="77777777" w:rsidR="004B0AA4" w:rsidRDefault="004B0AA4" w:rsidP="004B0AA4"/>
    <w:p w14:paraId="69C5F0C2" w14:textId="52C87D49" w:rsidR="004B0AA4" w:rsidRDefault="001853A4" w:rsidP="004B0AA4">
      <w:r>
        <w:rPr>
          <w:rFonts w:hint="eastAsia"/>
        </w:rPr>
        <w:t>下線部の</w:t>
      </w:r>
      <w:r w:rsidR="004B0AA4">
        <w:rPr>
          <w:rFonts w:hint="eastAsia"/>
        </w:rPr>
        <w:t>３つの要素について記しなさい（各</w:t>
      </w:r>
      <w:r w:rsidR="004B0AA4">
        <w:rPr>
          <w:rFonts w:hint="eastAsia"/>
        </w:rPr>
        <w:t>2</w:t>
      </w:r>
      <w:r w:rsidR="004B0AA4">
        <w:rPr>
          <w:rFonts w:hint="eastAsia"/>
        </w:rPr>
        <w:t>点）</w:t>
      </w:r>
    </w:p>
    <w:p w14:paraId="69B21F16" w14:textId="77777777" w:rsidR="004B0AA4" w:rsidRDefault="004B0AA4" w:rsidP="004B0AA4">
      <w:r>
        <w:rPr>
          <w:rFonts w:hint="eastAsia"/>
        </w:rPr>
        <w:t>（　　　　　　　　　　　）　（　　　　　　　　　　　）（　　　　　　　　　　）</w:t>
      </w:r>
    </w:p>
    <w:p w14:paraId="715F7C4F" w14:textId="12FD4A81" w:rsidR="004B0AA4" w:rsidRDefault="004B0AA4" w:rsidP="004B0AA4"/>
    <w:p w14:paraId="1A1FF6EE" w14:textId="77777777" w:rsidR="004B0AA4" w:rsidRDefault="004B0AA4" w:rsidP="004B0AA4"/>
    <w:p w14:paraId="7F0E0675" w14:textId="0DA13401" w:rsidR="001E563D" w:rsidRDefault="004B0AA4" w:rsidP="004B0AA4">
      <w:pPr>
        <w:widowControl/>
        <w:jc w:val="left"/>
      </w:pPr>
      <w:r>
        <w:rPr>
          <w:rFonts w:hint="eastAsia"/>
        </w:rPr>
        <w:t>③「工事契約に関する会計基準」作成前は、上記両基準の選択制であった。「工事契約に関する会計基準」において、選択制が採用されなかった理由を</w:t>
      </w:r>
      <w:r w:rsidR="00A8480B">
        <w:rPr>
          <w:rFonts w:hint="eastAsia"/>
        </w:rPr>
        <w:t>50</w:t>
      </w:r>
      <w:r w:rsidR="00A8480B">
        <w:rPr>
          <w:rFonts w:hint="eastAsia"/>
        </w:rPr>
        <w:t>字以内で</w:t>
      </w:r>
      <w:r>
        <w:rPr>
          <w:rFonts w:hint="eastAsia"/>
        </w:rPr>
        <w:t>述べなさい。</w:t>
      </w:r>
      <w:r w:rsidR="00A8480B">
        <w:rPr>
          <w:rFonts w:hint="eastAsia"/>
        </w:rPr>
        <w:t>（</w:t>
      </w:r>
      <w:r w:rsidR="00A8480B">
        <w:rPr>
          <w:rFonts w:hint="eastAsia"/>
        </w:rPr>
        <w:t>7</w:t>
      </w:r>
      <w:r w:rsidR="00A8480B">
        <w:rPr>
          <w:rFonts w:hint="eastAsia"/>
        </w:rPr>
        <w:t>点）</w:t>
      </w:r>
    </w:p>
    <w:p w14:paraId="1A746A25" w14:textId="00139BBD" w:rsidR="00A8480B" w:rsidRDefault="00A8480B" w:rsidP="004B0AA4">
      <w:pPr>
        <w:widowControl/>
        <w:jc w:val="left"/>
      </w:pPr>
      <w:r>
        <w:rPr>
          <w:noProof/>
        </w:rPr>
        <mc:AlternateContent>
          <mc:Choice Requires="wps">
            <w:drawing>
              <wp:anchor distT="0" distB="0" distL="114300" distR="114300" simplePos="0" relativeHeight="251659264" behindDoc="0" locked="0" layoutInCell="1" allowOverlap="1" wp14:anchorId="0B4A40FC" wp14:editId="728AAB21">
                <wp:simplePos x="0" y="0"/>
                <wp:positionH relativeFrom="column">
                  <wp:posOffset>24765</wp:posOffset>
                </wp:positionH>
                <wp:positionV relativeFrom="paragraph">
                  <wp:posOffset>181610</wp:posOffset>
                </wp:positionV>
                <wp:extent cx="5210175" cy="11049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210175" cy="1104900"/>
                        </a:xfrm>
                        <a:prstGeom prst="rect">
                          <a:avLst/>
                        </a:prstGeom>
                        <a:solidFill>
                          <a:schemeClr val="lt1"/>
                        </a:solidFill>
                        <a:ln w="6350">
                          <a:solidFill>
                            <a:prstClr val="black"/>
                          </a:solidFill>
                        </a:ln>
                      </wps:spPr>
                      <wps:txbx>
                        <w:txbxContent>
                          <w:p w14:paraId="682C056B" w14:textId="77777777" w:rsidR="00A8480B" w:rsidRDefault="00A84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4A40FC" id="_x0000_t202" coordsize="21600,21600" o:spt="202" path="m,l,21600r21600,l21600,xe">
                <v:stroke joinstyle="miter"/>
                <v:path gradientshapeok="t" o:connecttype="rect"/>
              </v:shapetype>
              <v:shape id="テキスト ボックス 5" o:spid="_x0000_s1026" type="#_x0000_t202" style="position:absolute;margin-left:1.95pt;margin-top:14.3pt;width:410.25pt;height: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" fillcolor="white [3201]" strokeweight=".5pt">
                <v:textbox>
                  <w:txbxContent>
                    <w:p w14:paraId="682C056B" w14:textId="77777777" w:rsidR="00A8480B" w:rsidRDefault="00A8480B"/>
                  </w:txbxContent>
                </v:textbox>
              </v:shape>
            </w:pict>
          </mc:Fallback>
        </mc:AlternateContent>
      </w:r>
    </w:p>
    <w:p w14:paraId="73E46695" w14:textId="77777777" w:rsidR="00A8480B" w:rsidRDefault="00A8480B" w:rsidP="004B0AA4">
      <w:pPr>
        <w:widowControl/>
        <w:jc w:val="left"/>
      </w:pPr>
    </w:p>
    <w:sectPr w:rsidR="00A8480B" w:rsidSect="00E44EA5">
      <w:pgSz w:w="11906" w:h="16838" w:code="9"/>
      <w:pgMar w:top="1304" w:right="1701" w:bottom="1134" w:left="170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5B6A7" w14:textId="77777777" w:rsidR="00403558" w:rsidRDefault="00403558" w:rsidP="00403558">
      <w:r>
        <w:separator/>
      </w:r>
    </w:p>
  </w:endnote>
  <w:endnote w:type="continuationSeparator" w:id="0">
    <w:p w14:paraId="5E14DD63" w14:textId="77777777" w:rsidR="00403558" w:rsidRDefault="00403558" w:rsidP="0040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F1134" w14:textId="77777777" w:rsidR="00403558" w:rsidRDefault="00403558" w:rsidP="00403558">
      <w:r>
        <w:separator/>
      </w:r>
    </w:p>
  </w:footnote>
  <w:footnote w:type="continuationSeparator" w:id="0">
    <w:p w14:paraId="59CE8F9D" w14:textId="77777777" w:rsidR="00403558" w:rsidRDefault="00403558" w:rsidP="00403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4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3D"/>
    <w:rsid w:val="00004D7C"/>
    <w:rsid w:val="0006777E"/>
    <w:rsid w:val="00127566"/>
    <w:rsid w:val="001853A4"/>
    <w:rsid w:val="001E563D"/>
    <w:rsid w:val="001F2B9E"/>
    <w:rsid w:val="003325A3"/>
    <w:rsid w:val="003A4715"/>
    <w:rsid w:val="00403558"/>
    <w:rsid w:val="004467C1"/>
    <w:rsid w:val="004B0AA4"/>
    <w:rsid w:val="00590C74"/>
    <w:rsid w:val="005C49DC"/>
    <w:rsid w:val="00613BCA"/>
    <w:rsid w:val="00653F44"/>
    <w:rsid w:val="006872AA"/>
    <w:rsid w:val="006C0D15"/>
    <w:rsid w:val="008A4369"/>
    <w:rsid w:val="009844D7"/>
    <w:rsid w:val="009E4083"/>
    <w:rsid w:val="00A57CBF"/>
    <w:rsid w:val="00A8480B"/>
    <w:rsid w:val="00AB4435"/>
    <w:rsid w:val="00AF024A"/>
    <w:rsid w:val="00B226F5"/>
    <w:rsid w:val="00BA4014"/>
    <w:rsid w:val="00BC333D"/>
    <w:rsid w:val="00BF6961"/>
    <w:rsid w:val="00E02681"/>
    <w:rsid w:val="00E13676"/>
    <w:rsid w:val="00E1383A"/>
    <w:rsid w:val="00E44EA5"/>
    <w:rsid w:val="00E912B6"/>
    <w:rsid w:val="00E931BE"/>
    <w:rsid w:val="00FA1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8A69EE"/>
  <w15:docId w15:val="{B1653E24-3AE1-47D5-B86A-458FB1F6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1E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3558"/>
    <w:pPr>
      <w:tabs>
        <w:tab w:val="center" w:pos="4252"/>
        <w:tab w:val="right" w:pos="8504"/>
      </w:tabs>
      <w:snapToGrid w:val="0"/>
    </w:pPr>
  </w:style>
  <w:style w:type="character" w:customStyle="1" w:styleId="a5">
    <w:name w:val="ヘッダー (文字)"/>
    <w:basedOn w:val="a0"/>
    <w:link w:val="a4"/>
    <w:uiPriority w:val="99"/>
    <w:rsid w:val="00403558"/>
  </w:style>
  <w:style w:type="paragraph" w:styleId="a6">
    <w:name w:val="footer"/>
    <w:basedOn w:val="a"/>
    <w:link w:val="a7"/>
    <w:uiPriority w:val="99"/>
    <w:unhideWhenUsed/>
    <w:rsid w:val="00403558"/>
    <w:pPr>
      <w:tabs>
        <w:tab w:val="center" w:pos="4252"/>
        <w:tab w:val="right" w:pos="8504"/>
      </w:tabs>
      <w:snapToGrid w:val="0"/>
    </w:pPr>
  </w:style>
  <w:style w:type="character" w:customStyle="1" w:styleId="a7">
    <w:name w:val="フッター (文字)"/>
    <w:basedOn w:val="a0"/>
    <w:link w:val="a6"/>
    <w:uiPriority w:val="99"/>
    <w:rsid w:val="00403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Yokoyama</dc:creator>
  <cp:lastModifiedBy>Yokoyama</cp:lastModifiedBy>
  <cp:revision>6</cp:revision>
  <cp:lastPrinted>2019-06-28T07:22:00Z</cp:lastPrinted>
  <dcterms:created xsi:type="dcterms:W3CDTF">2020-06-25T03:26:00Z</dcterms:created>
  <dcterms:modified xsi:type="dcterms:W3CDTF">2020-06-25T03:45:00Z</dcterms:modified>
</cp:coreProperties>
</file>