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37B5F" w14:textId="444CC982" w:rsidR="007A31C4" w:rsidRPr="00636104" w:rsidRDefault="00636104" w:rsidP="00636104">
      <w:pPr>
        <w:widowControl/>
        <w:jc w:val="center"/>
        <w:rPr>
          <w:b/>
          <w:bCs/>
          <w:sz w:val="24"/>
          <w:szCs w:val="28"/>
        </w:rPr>
      </w:pPr>
      <w:bookmarkStart w:id="0" w:name="_Hlk181881268"/>
      <w:r>
        <w:rPr>
          <w:rFonts w:hint="eastAsia"/>
          <w:b/>
          <w:bCs/>
          <w:sz w:val="24"/>
          <w:szCs w:val="28"/>
        </w:rPr>
        <w:t>建設業経理士1級（財務分析）</w:t>
      </w:r>
      <w:r w:rsidR="00881A14" w:rsidRPr="00636104">
        <w:rPr>
          <w:rFonts w:hint="eastAsia"/>
          <w:b/>
          <w:bCs/>
          <w:sz w:val="24"/>
          <w:szCs w:val="28"/>
        </w:rPr>
        <w:t>講座内容と合格スケジュール</w:t>
      </w:r>
    </w:p>
    <w:bookmarkEnd w:id="0"/>
    <w:p w14:paraId="13596916" w14:textId="77777777" w:rsidR="007A31C4" w:rsidRDefault="007A31C4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7"/>
        <w:gridCol w:w="3213"/>
        <w:gridCol w:w="5811"/>
        <w:gridCol w:w="993"/>
        <w:gridCol w:w="1275"/>
        <w:gridCol w:w="673"/>
      </w:tblGrid>
      <w:tr w:rsidR="0042034E" w14:paraId="69C4DAA3" w14:textId="14A70BD3" w:rsidTr="00482628">
        <w:tc>
          <w:tcPr>
            <w:tcW w:w="1177" w:type="dxa"/>
            <w:shd w:val="clear" w:color="auto" w:fill="F4B083" w:themeFill="accent2" w:themeFillTint="99"/>
          </w:tcPr>
          <w:p w14:paraId="5C1D1AD8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3213" w:type="dxa"/>
            <w:shd w:val="clear" w:color="auto" w:fill="F4B083" w:themeFill="accent2" w:themeFillTint="99"/>
          </w:tcPr>
          <w:p w14:paraId="639BC8A7" w14:textId="77777777" w:rsidR="0042034E" w:rsidRPr="00042327" w:rsidRDefault="0042034E" w:rsidP="0042034E">
            <w:pPr>
              <w:widowControl/>
              <w:tabs>
                <w:tab w:val="left" w:pos="1845"/>
              </w:tabs>
              <w:jc w:val="left"/>
              <w:rPr>
                <w:b/>
                <w:bCs/>
              </w:rPr>
            </w:pPr>
          </w:p>
        </w:tc>
        <w:tc>
          <w:tcPr>
            <w:tcW w:w="5811" w:type="dxa"/>
            <w:shd w:val="clear" w:color="auto" w:fill="F4B083" w:themeFill="accent2" w:themeFillTint="99"/>
          </w:tcPr>
          <w:p w14:paraId="1D65080E" w14:textId="562FF404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内容・テーマ</w:t>
            </w:r>
            <w:r>
              <w:tab/>
            </w:r>
          </w:p>
        </w:tc>
        <w:tc>
          <w:tcPr>
            <w:tcW w:w="993" w:type="dxa"/>
            <w:shd w:val="clear" w:color="auto" w:fill="F4B083" w:themeFill="accent2" w:themeFillTint="99"/>
          </w:tcPr>
          <w:p w14:paraId="6A6D95FE" w14:textId="258874D7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時間</w:t>
            </w:r>
          </w:p>
        </w:tc>
        <w:tc>
          <w:tcPr>
            <w:tcW w:w="1275" w:type="dxa"/>
            <w:shd w:val="clear" w:color="auto" w:fill="F4B083" w:themeFill="accent2" w:themeFillTint="99"/>
          </w:tcPr>
          <w:p w14:paraId="09201DA0" w14:textId="0B99C840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R7年3月</w:t>
            </w:r>
          </w:p>
        </w:tc>
        <w:tc>
          <w:tcPr>
            <w:tcW w:w="673" w:type="dxa"/>
            <w:shd w:val="clear" w:color="auto" w:fill="F4B083" w:themeFill="accent2" w:themeFillTint="99"/>
          </w:tcPr>
          <w:p w14:paraId="677D685B" w14:textId="25A3F0C8" w:rsidR="0042034E" w:rsidRDefault="0042034E" w:rsidP="0042034E">
            <w:pPr>
              <w:widowControl/>
              <w:jc w:val="left"/>
            </w:pPr>
            <w:r>
              <w:rPr>
                <w:rFonts w:ascii="Segoe UI Emoji" w:hAnsi="Segoe UI Emoji" w:cs="Segoe UI Emoji"/>
              </w:rPr>
              <w:t>✅</w:t>
            </w:r>
          </w:p>
        </w:tc>
      </w:tr>
      <w:tr w:rsidR="0042034E" w14:paraId="1648F1BB" w14:textId="51194892" w:rsidTr="00482628">
        <w:tc>
          <w:tcPr>
            <w:tcW w:w="1177" w:type="dxa"/>
          </w:tcPr>
          <w:p w14:paraId="40047D40" w14:textId="77777777" w:rsidR="0042034E" w:rsidRDefault="0042034E" w:rsidP="0042034E">
            <w:pPr>
              <w:widowControl/>
              <w:jc w:val="left"/>
            </w:pPr>
            <w:r w:rsidRPr="00482628">
              <w:rPr>
                <w:rFonts w:hint="eastAsia"/>
                <w:sz w:val="20"/>
                <w:szCs w:val="21"/>
              </w:rPr>
              <w:t>基本講義</w:t>
            </w:r>
          </w:p>
        </w:tc>
        <w:tc>
          <w:tcPr>
            <w:tcW w:w="3213" w:type="dxa"/>
          </w:tcPr>
          <w:p w14:paraId="0745D885" w14:textId="6AAF981F" w:rsidR="0042034E" w:rsidRPr="0042034E" w:rsidRDefault="0042034E" w:rsidP="0042034E">
            <w:pPr>
              <w:widowControl/>
              <w:jc w:val="left"/>
            </w:pPr>
            <w:r w:rsidRPr="0042034E">
              <w:t>#1 財務分析の意義</w:t>
            </w:r>
          </w:p>
        </w:tc>
        <w:tc>
          <w:tcPr>
            <w:tcW w:w="5811" w:type="dxa"/>
          </w:tcPr>
          <w:p w14:paraId="2D50A191" w14:textId="77777777" w:rsidR="00482628" w:rsidRDefault="00482628" w:rsidP="00482628">
            <w:pPr>
              <w:widowControl/>
              <w:jc w:val="left"/>
            </w:pPr>
            <w:r>
              <w:rPr>
                <w:rFonts w:hint="eastAsia"/>
              </w:rPr>
              <w:t>①経営分析って？</w:t>
            </w:r>
          </w:p>
          <w:p w14:paraId="0952FD10" w14:textId="77777777" w:rsidR="00482628" w:rsidRDefault="00482628" w:rsidP="00482628">
            <w:pPr>
              <w:widowControl/>
              <w:jc w:val="left"/>
            </w:pPr>
            <w:r>
              <w:rPr>
                <w:rFonts w:hint="eastAsia"/>
              </w:rPr>
              <w:t>②ＢＳ分析とＰＬ分析（静態論と動態論）</w:t>
            </w:r>
          </w:p>
          <w:p w14:paraId="4FC309EE" w14:textId="77777777" w:rsidR="00482628" w:rsidRDefault="00482628" w:rsidP="00482628">
            <w:pPr>
              <w:widowControl/>
              <w:jc w:val="left"/>
            </w:pPr>
            <w:r>
              <w:rPr>
                <w:rFonts w:hint="eastAsia"/>
              </w:rPr>
              <w:t>③誰のための財務分析？</w:t>
            </w:r>
          </w:p>
          <w:p w14:paraId="0860D55E" w14:textId="5B641251" w:rsidR="00482628" w:rsidRDefault="00482628" w:rsidP="00482628">
            <w:pPr>
              <w:widowControl/>
              <w:jc w:val="left"/>
            </w:pPr>
            <w:r>
              <w:rPr>
                <w:rFonts w:hint="eastAsia"/>
              </w:rPr>
              <w:t>④資本の</w:t>
            </w:r>
            <w:r w:rsidRPr="00482628">
              <w:rPr>
                <w:rFonts w:hint="eastAsia"/>
                <w:strike/>
              </w:rPr>
              <w:t>連</w:t>
            </w:r>
            <w:r>
              <w:rPr>
                <w:rFonts w:hint="eastAsia"/>
              </w:rPr>
              <w:t>運</w:t>
            </w:r>
            <w:r w:rsidRPr="00482628">
              <w:rPr>
                <w:rFonts w:hint="eastAsia"/>
              </w:rPr>
              <w:t>動</w:t>
            </w:r>
            <w:r>
              <w:rPr>
                <w:rFonts w:hint="eastAsia"/>
              </w:rPr>
              <w:t>サイクル→正常営業循環基準とは？</w:t>
            </w:r>
          </w:p>
          <w:p w14:paraId="44A40E62" w14:textId="05E62BD4" w:rsidR="00482628" w:rsidRDefault="00482628" w:rsidP="00482628">
            <w:pPr>
              <w:widowControl/>
              <w:jc w:val="left"/>
            </w:pPr>
            <w:r>
              <w:rPr>
                <w:rFonts w:hint="eastAsia"/>
              </w:rPr>
              <w:t>⑤分析体験会（少し試してみよう）</w:t>
            </w:r>
          </w:p>
        </w:tc>
        <w:tc>
          <w:tcPr>
            <w:tcW w:w="993" w:type="dxa"/>
          </w:tcPr>
          <w:p w14:paraId="1D9018BF" w14:textId="47F2B204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1：01</w:t>
            </w:r>
          </w:p>
        </w:tc>
        <w:tc>
          <w:tcPr>
            <w:tcW w:w="1275" w:type="dxa"/>
          </w:tcPr>
          <w:p w14:paraId="3C12143B" w14:textId="28244246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11/17迄</w:t>
            </w:r>
          </w:p>
        </w:tc>
        <w:tc>
          <w:tcPr>
            <w:tcW w:w="673" w:type="dxa"/>
          </w:tcPr>
          <w:p w14:paraId="5201D6E4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5DBF4624" w14:textId="2B9DB81B" w:rsidTr="00482628">
        <w:tc>
          <w:tcPr>
            <w:tcW w:w="1177" w:type="dxa"/>
          </w:tcPr>
          <w:p w14:paraId="076E4344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3213" w:type="dxa"/>
          </w:tcPr>
          <w:p w14:paraId="2C174140" w14:textId="77777777" w:rsidR="0042034E" w:rsidRPr="0042034E" w:rsidRDefault="0042034E" w:rsidP="0042034E">
            <w:pPr>
              <w:widowControl/>
              <w:jc w:val="left"/>
            </w:pPr>
            <w:r w:rsidRPr="0042034E">
              <w:t>#2 財務分析の基本手法</w:t>
            </w:r>
          </w:p>
        </w:tc>
        <w:tc>
          <w:tcPr>
            <w:tcW w:w="5811" w:type="dxa"/>
          </w:tcPr>
          <w:p w14:paraId="6F064795" w14:textId="77777777" w:rsidR="00482628" w:rsidRDefault="00482628" w:rsidP="00482628">
            <w:pPr>
              <w:widowControl/>
              <w:jc w:val="left"/>
            </w:pPr>
            <w:r>
              <w:rPr>
                <w:rFonts w:hint="eastAsia"/>
              </w:rPr>
              <w:t>①財務分析の手法（期間分析と時点分析）</w:t>
            </w:r>
          </w:p>
          <w:p w14:paraId="5EF5101F" w14:textId="77777777" w:rsidR="00482628" w:rsidRDefault="00482628" w:rsidP="00482628">
            <w:pPr>
              <w:widowControl/>
              <w:jc w:val="left"/>
            </w:pPr>
            <w:r>
              <w:rPr>
                <w:rFonts w:hint="eastAsia"/>
              </w:rPr>
              <w:t>②比較分析（同一企業比較と企業間比較）</w:t>
            </w:r>
          </w:p>
          <w:p w14:paraId="7A784BCD" w14:textId="77777777" w:rsidR="00482628" w:rsidRDefault="00482628" w:rsidP="00482628">
            <w:pPr>
              <w:widowControl/>
              <w:jc w:val="left"/>
            </w:pPr>
            <w:r>
              <w:rPr>
                <w:rFonts w:hint="eastAsia"/>
              </w:rPr>
              <w:t>③実数分析（運転資本等）と比率分析（流動比率等）</w:t>
            </w:r>
          </w:p>
          <w:p w14:paraId="7400EFCE" w14:textId="77777777" w:rsidR="00482628" w:rsidRDefault="00482628" w:rsidP="00482628">
            <w:pPr>
              <w:widowControl/>
              <w:jc w:val="left"/>
            </w:pPr>
            <w:r>
              <w:t xml:space="preserve">  実数分析にはＣＶＰや付加価値分析も含まれる</w:t>
            </w:r>
          </w:p>
          <w:p w14:paraId="62FCA73F" w14:textId="177D567E" w:rsidR="00482628" w:rsidRDefault="00482628" w:rsidP="00482628">
            <w:pPr>
              <w:widowControl/>
              <w:jc w:val="left"/>
            </w:pPr>
            <w:r>
              <w:t xml:space="preserve">  比率分析は利益率など％で表示される分析である</w:t>
            </w:r>
          </w:p>
          <w:p w14:paraId="11A90E01" w14:textId="77777777" w:rsidR="00482628" w:rsidRDefault="00482628" w:rsidP="00482628">
            <w:pPr>
              <w:widowControl/>
              <w:jc w:val="left"/>
            </w:pPr>
            <w:r>
              <w:rPr>
                <w:rFonts w:hint="eastAsia"/>
              </w:rPr>
              <w:t>④総合評価とは</w:t>
            </w:r>
          </w:p>
          <w:p w14:paraId="3731A0C9" w14:textId="77777777" w:rsidR="00482628" w:rsidRDefault="00482628" w:rsidP="00482628">
            <w:pPr>
              <w:widowControl/>
              <w:jc w:val="left"/>
            </w:pPr>
            <w:r>
              <w:t xml:space="preserve">  ①～③は部分評価</w:t>
            </w:r>
            <w:r>
              <w:rPr>
                <w:rFonts w:hint="eastAsia"/>
              </w:rPr>
              <w:t>→</w:t>
            </w:r>
            <w:r>
              <w:t xml:space="preserve"> 企業全体の評価が必要</w:t>
            </w:r>
          </w:p>
          <w:p w14:paraId="3B4439FA" w14:textId="05F20FA5" w:rsidR="00482628" w:rsidRDefault="00482628" w:rsidP="00482628">
            <w:pPr>
              <w:widowControl/>
              <w:ind w:firstLineChars="100" w:firstLine="210"/>
              <w:jc w:val="left"/>
            </w:pPr>
            <w:r>
              <w:t>経営事項審査との関係</w:t>
            </w:r>
          </w:p>
          <w:p w14:paraId="359C368F" w14:textId="291F9281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Ａ猪木や下町ロケットを例にしてます</w:t>
            </w:r>
          </w:p>
          <w:p w14:paraId="7D889B84" w14:textId="09CBC1E2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練習問題の解説</w:t>
            </w:r>
          </w:p>
        </w:tc>
        <w:tc>
          <w:tcPr>
            <w:tcW w:w="993" w:type="dxa"/>
          </w:tcPr>
          <w:p w14:paraId="132EFAE9" w14:textId="57F4F065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0：45</w:t>
            </w:r>
          </w:p>
        </w:tc>
        <w:tc>
          <w:tcPr>
            <w:tcW w:w="1275" w:type="dxa"/>
          </w:tcPr>
          <w:p w14:paraId="0C5C7B23" w14:textId="12F39096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11/24迄</w:t>
            </w:r>
          </w:p>
        </w:tc>
        <w:tc>
          <w:tcPr>
            <w:tcW w:w="673" w:type="dxa"/>
          </w:tcPr>
          <w:p w14:paraId="5CAC9E07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6BE66433" w14:textId="6537518D" w:rsidTr="00482628">
        <w:tc>
          <w:tcPr>
            <w:tcW w:w="1177" w:type="dxa"/>
          </w:tcPr>
          <w:p w14:paraId="0DF2B204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3213" w:type="dxa"/>
          </w:tcPr>
          <w:p w14:paraId="32A3FC40" w14:textId="20C099D9" w:rsidR="0042034E" w:rsidRPr="0042034E" w:rsidRDefault="0042034E" w:rsidP="0042034E">
            <w:pPr>
              <w:widowControl/>
              <w:jc w:val="left"/>
            </w:pPr>
            <w:r w:rsidRPr="0042034E">
              <w:t>#3 建設業の特性と財務構造</w:t>
            </w:r>
          </w:p>
        </w:tc>
        <w:tc>
          <w:tcPr>
            <w:tcW w:w="5811" w:type="dxa"/>
          </w:tcPr>
          <w:p w14:paraId="78A785EF" w14:textId="0460A2DF" w:rsidR="00482628" w:rsidRDefault="00482628" w:rsidP="00482628">
            <w:pPr>
              <w:widowControl/>
              <w:jc w:val="left"/>
            </w:pPr>
            <w:r>
              <w:rPr>
                <w:rFonts w:hint="eastAsia"/>
              </w:rPr>
              <w:t>①工事の種類は覚えなくてはいけないの？</w:t>
            </w:r>
          </w:p>
          <w:p w14:paraId="4DCA288B" w14:textId="77777777" w:rsidR="00482628" w:rsidRDefault="00482628" w:rsidP="00482628">
            <w:pPr>
              <w:widowControl/>
              <w:jc w:val="left"/>
            </w:pPr>
            <w:r>
              <w:rPr>
                <w:rFonts w:hint="eastAsia"/>
              </w:rPr>
              <w:t>②特性（重要なのは</w:t>
            </w:r>
            <w:r>
              <w:t xml:space="preserve"> 4 点）</w:t>
            </w:r>
          </w:p>
          <w:p w14:paraId="5F824D1D" w14:textId="6CABC7D8" w:rsidR="00482628" w:rsidRDefault="00482628" w:rsidP="00482628">
            <w:pPr>
              <w:widowControl/>
              <w:jc w:val="left"/>
            </w:pPr>
            <w:r>
              <w:t xml:space="preserve">  受注請負型産業→（商品・製品などの基本財産はない）</w:t>
            </w:r>
          </w:p>
          <w:p w14:paraId="24D52B9A" w14:textId="77777777" w:rsidR="00482628" w:rsidRDefault="00482628" w:rsidP="00482628">
            <w:pPr>
              <w:widowControl/>
              <w:jc w:val="left"/>
            </w:pPr>
            <w:r>
              <w:t xml:space="preserve">  生産期間が長い→（未成工事関連科目の存在）</w:t>
            </w:r>
          </w:p>
          <w:p w14:paraId="392BEFC2" w14:textId="77777777" w:rsidR="00482628" w:rsidRDefault="00482628" w:rsidP="00482628">
            <w:pPr>
              <w:widowControl/>
              <w:ind w:left="210" w:hangingChars="100" w:hanging="210"/>
              <w:jc w:val="left"/>
            </w:pPr>
            <w:r>
              <w:t xml:space="preserve">  単品産業＆移動産業→（固定資産が少ない、労働力に頼る労働集約型産業）</w:t>
            </w:r>
          </w:p>
          <w:p w14:paraId="20F67329" w14:textId="1884C951" w:rsidR="00482628" w:rsidRDefault="00482628" w:rsidP="00482628">
            <w:pPr>
              <w:widowControl/>
              <w:ind w:left="210" w:hangingChars="100" w:hanging="210"/>
              <w:jc w:val="left"/>
            </w:pPr>
            <w:r>
              <w:t xml:space="preserve">   下請制度に依存→外注費比率 60％以上</w:t>
            </w:r>
          </w:p>
          <w:p w14:paraId="29ACB8EC" w14:textId="77777777" w:rsidR="00482628" w:rsidRDefault="00482628" w:rsidP="00482628">
            <w:pPr>
              <w:widowControl/>
              <w:jc w:val="left"/>
            </w:pPr>
            <w:r>
              <w:rPr>
                <w:rFonts w:hint="eastAsia"/>
              </w:rPr>
              <w:lastRenderedPageBreak/>
              <w:t>③ＢＳ構造面の特徴</w:t>
            </w:r>
          </w:p>
          <w:p w14:paraId="623F0515" w14:textId="77777777" w:rsidR="00482628" w:rsidRDefault="00482628" w:rsidP="00482628">
            <w:pPr>
              <w:widowControl/>
              <w:jc w:val="left"/>
            </w:pPr>
            <w:r>
              <w:t xml:space="preserve">  固定資産の構成比が低い</w:t>
            </w:r>
          </w:p>
          <w:p w14:paraId="26B2DE2F" w14:textId="77777777" w:rsidR="00482628" w:rsidRDefault="00482628" w:rsidP="00482628">
            <w:pPr>
              <w:widowControl/>
              <w:jc w:val="left"/>
            </w:pPr>
            <w:r>
              <w:t xml:space="preserve">  未成工事関連科目の構成比が高い</w:t>
            </w:r>
          </w:p>
          <w:p w14:paraId="3702659A" w14:textId="77777777" w:rsidR="00482628" w:rsidRDefault="00482628" w:rsidP="00482628">
            <w:pPr>
              <w:widowControl/>
              <w:jc w:val="left"/>
            </w:pPr>
            <w:r>
              <w:rPr>
                <w:rFonts w:hint="eastAsia"/>
              </w:rPr>
              <w:t>④ＰＬ構造面の特徴</w:t>
            </w:r>
          </w:p>
          <w:p w14:paraId="10517012" w14:textId="77777777" w:rsidR="00482628" w:rsidRDefault="00482628" w:rsidP="00482628">
            <w:pPr>
              <w:widowControl/>
              <w:jc w:val="left"/>
            </w:pPr>
            <w:r>
              <w:t xml:space="preserve">  売上原価構成比高く、特に外注費の構成比が高い </w:t>
            </w:r>
          </w:p>
          <w:p w14:paraId="61F1FB92" w14:textId="4A8FD5F9" w:rsidR="0042034E" w:rsidRDefault="00482628" w:rsidP="00482628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減価</w:t>
            </w:r>
            <w:r>
              <w:t>償却費が少ない</w:t>
            </w:r>
            <w:r>
              <w:rPr>
                <w:rFonts w:hint="eastAsia"/>
              </w:rPr>
              <w:t>・</w:t>
            </w:r>
            <w:r>
              <w:t>支払利息が少ない</w:t>
            </w:r>
          </w:p>
        </w:tc>
        <w:tc>
          <w:tcPr>
            <w:tcW w:w="993" w:type="dxa"/>
          </w:tcPr>
          <w:p w14:paraId="5810F0F3" w14:textId="135BEABE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lastRenderedPageBreak/>
              <w:t>0：34</w:t>
            </w:r>
          </w:p>
        </w:tc>
        <w:tc>
          <w:tcPr>
            <w:tcW w:w="1275" w:type="dxa"/>
          </w:tcPr>
          <w:p w14:paraId="1CF881FB" w14:textId="3F359603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12/1迄</w:t>
            </w:r>
          </w:p>
        </w:tc>
        <w:tc>
          <w:tcPr>
            <w:tcW w:w="673" w:type="dxa"/>
          </w:tcPr>
          <w:p w14:paraId="1640745A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40D1C1F6" w14:textId="41BC6A46" w:rsidTr="00482628">
        <w:tc>
          <w:tcPr>
            <w:tcW w:w="1177" w:type="dxa"/>
          </w:tcPr>
          <w:p w14:paraId="009EE5B4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3213" w:type="dxa"/>
          </w:tcPr>
          <w:p w14:paraId="6ADED087" w14:textId="77777777" w:rsidR="0042034E" w:rsidRPr="00441CCB" w:rsidRDefault="0042034E" w:rsidP="0042034E">
            <w:pPr>
              <w:widowControl/>
              <w:jc w:val="left"/>
            </w:pPr>
            <w:r w:rsidRPr="00042327">
              <w:t>#4 財務分析の実践</w:t>
            </w:r>
          </w:p>
        </w:tc>
        <w:tc>
          <w:tcPr>
            <w:tcW w:w="5811" w:type="dxa"/>
          </w:tcPr>
          <w:p w14:paraId="472C0C43" w14:textId="77777777" w:rsidR="0042034E" w:rsidRDefault="00E27692" w:rsidP="00E27692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財務分析の種類（安全性・生産性・収益性）</w:t>
            </w:r>
          </w:p>
          <w:p w14:paraId="035878D1" w14:textId="77777777" w:rsidR="00E27692" w:rsidRDefault="00E27692" w:rsidP="00E27692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過去問22回4問</w:t>
            </w:r>
          </w:p>
          <w:p w14:paraId="1D1DE727" w14:textId="77777777" w:rsidR="00E27692" w:rsidRDefault="00E27692" w:rsidP="00E27692">
            <w:pPr>
              <w:pStyle w:val="aa"/>
              <w:widowControl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資本集約度・回転・ＰＬとBSを並べる</w:t>
            </w:r>
          </w:p>
          <w:p w14:paraId="74C5BF97" w14:textId="08D576F2" w:rsidR="00E27692" w:rsidRDefault="00E27692" w:rsidP="00E27692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最初の文字が分母</w:t>
            </w:r>
          </w:p>
        </w:tc>
        <w:tc>
          <w:tcPr>
            <w:tcW w:w="993" w:type="dxa"/>
          </w:tcPr>
          <w:p w14:paraId="00F2B658" w14:textId="1B4D0501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41</w:t>
            </w:r>
          </w:p>
        </w:tc>
        <w:tc>
          <w:tcPr>
            <w:tcW w:w="1275" w:type="dxa"/>
          </w:tcPr>
          <w:p w14:paraId="7A4A112D" w14:textId="39C621CC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12/8迄</w:t>
            </w:r>
          </w:p>
        </w:tc>
        <w:tc>
          <w:tcPr>
            <w:tcW w:w="673" w:type="dxa"/>
          </w:tcPr>
          <w:p w14:paraId="7445E781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1D1FF674" w14:textId="38CF252B" w:rsidTr="00482628">
        <w:tc>
          <w:tcPr>
            <w:tcW w:w="1177" w:type="dxa"/>
          </w:tcPr>
          <w:p w14:paraId="4A0AC97E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3213" w:type="dxa"/>
          </w:tcPr>
          <w:p w14:paraId="1AE0B96C" w14:textId="77777777" w:rsidR="0042034E" w:rsidRDefault="0042034E" w:rsidP="0042034E">
            <w:pPr>
              <w:widowControl/>
              <w:jc w:val="left"/>
            </w:pPr>
            <w:r w:rsidRPr="00042327">
              <w:t>#5 貸借対照表の分析</w:t>
            </w:r>
          </w:p>
        </w:tc>
        <w:tc>
          <w:tcPr>
            <w:tcW w:w="5811" w:type="dxa"/>
          </w:tcPr>
          <w:p w14:paraId="278B18AF" w14:textId="77777777" w:rsidR="0042034E" w:rsidRDefault="00981AD4" w:rsidP="00981AD4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ＢＳの構造をまずはしっかり押さえよう</w:t>
            </w:r>
          </w:p>
          <w:p w14:paraId="757388DD" w14:textId="77777777" w:rsidR="00981AD4" w:rsidRDefault="00981AD4" w:rsidP="00981AD4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負債＝他人資本　資本＝自己資本</w:t>
            </w:r>
          </w:p>
          <w:p w14:paraId="6DAD38F2" w14:textId="76AE9A7C" w:rsidR="00981AD4" w:rsidRDefault="00981AD4" w:rsidP="00981AD4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長期工事　未成工事支出金・未成工事受入金</w:t>
            </w:r>
          </w:p>
          <w:p w14:paraId="1D13C780" w14:textId="77777777" w:rsidR="00981AD4" w:rsidRDefault="00981AD4" w:rsidP="00981AD4">
            <w:pPr>
              <w:pStyle w:val="aa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練習問題で計算と記述を解説</w:t>
            </w:r>
          </w:p>
          <w:p w14:paraId="6FC1FE78" w14:textId="3429F59A" w:rsidR="00981AD4" w:rsidRDefault="00981AD4" w:rsidP="00981AD4">
            <w:pPr>
              <w:pStyle w:val="aa"/>
              <w:widowControl/>
              <w:ind w:leftChars="0" w:left="3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記述問題の解き方を押さえてください</w:t>
            </w:r>
          </w:p>
        </w:tc>
        <w:tc>
          <w:tcPr>
            <w:tcW w:w="993" w:type="dxa"/>
          </w:tcPr>
          <w:p w14:paraId="3A36251F" w14:textId="615407F4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42</w:t>
            </w:r>
          </w:p>
        </w:tc>
        <w:tc>
          <w:tcPr>
            <w:tcW w:w="1275" w:type="dxa"/>
          </w:tcPr>
          <w:p w14:paraId="4A3AFBA4" w14:textId="132DED88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12/8迄</w:t>
            </w:r>
          </w:p>
        </w:tc>
        <w:tc>
          <w:tcPr>
            <w:tcW w:w="673" w:type="dxa"/>
          </w:tcPr>
          <w:p w14:paraId="7DD1AC46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1030ABBD" w14:textId="6FCAE879" w:rsidTr="00482628">
        <w:tc>
          <w:tcPr>
            <w:tcW w:w="1177" w:type="dxa"/>
          </w:tcPr>
          <w:p w14:paraId="6E3E7B55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3213" w:type="dxa"/>
          </w:tcPr>
          <w:p w14:paraId="6E0E58BF" w14:textId="77777777" w:rsidR="0042034E" w:rsidRDefault="0042034E" w:rsidP="0042034E">
            <w:pPr>
              <w:widowControl/>
              <w:jc w:val="left"/>
            </w:pPr>
            <w:r w:rsidRPr="00042327">
              <w:t>#6 損益計算書の分析</w:t>
            </w:r>
          </w:p>
        </w:tc>
        <w:tc>
          <w:tcPr>
            <w:tcW w:w="5811" w:type="dxa"/>
          </w:tcPr>
          <w:p w14:paraId="5BAE4C5F" w14:textId="77777777" w:rsidR="0042034E" w:rsidRDefault="00DC0458" w:rsidP="00DC0458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資本利益率の分解（超重要）</w:t>
            </w:r>
          </w:p>
          <w:p w14:paraId="0C6527F3" w14:textId="77777777" w:rsidR="00DC0458" w:rsidRDefault="00DC0458" w:rsidP="00DC0458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PL構造は完璧に</w:t>
            </w:r>
            <w:r w:rsidR="003B1E17">
              <w:rPr>
                <w:rFonts w:hint="eastAsia"/>
              </w:rPr>
              <w:t>（分析用の利益で事業利益もある）</w:t>
            </w:r>
          </w:p>
          <w:p w14:paraId="0F246F29" w14:textId="52D8509C" w:rsidR="003B1E17" w:rsidRDefault="003B1E17" w:rsidP="003B1E17">
            <w:pPr>
              <w:pStyle w:val="aa"/>
              <w:widowControl/>
              <w:ind w:leftChars="0" w:left="360"/>
              <w:jc w:val="left"/>
            </w:pPr>
            <w:r>
              <w:rPr>
                <w:rFonts w:hint="eastAsia"/>
              </w:rPr>
              <w:t>事業利益＝経常利益＋支払利息</w:t>
            </w:r>
          </w:p>
          <w:p w14:paraId="4158C8A5" w14:textId="77777777" w:rsidR="003B1E17" w:rsidRDefault="00BE6C61" w:rsidP="00DC0458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財務ﾚﾊﾞﾚｯｼﾞとは</w:t>
            </w:r>
          </w:p>
          <w:p w14:paraId="0620BC7B" w14:textId="08B43BC3" w:rsidR="00A9328C" w:rsidRDefault="00A9328C" w:rsidP="00DC0458">
            <w:pPr>
              <w:pStyle w:val="aa"/>
              <w:widowControl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分析結果のコメント方法</w:t>
            </w:r>
          </w:p>
        </w:tc>
        <w:tc>
          <w:tcPr>
            <w:tcW w:w="993" w:type="dxa"/>
          </w:tcPr>
          <w:p w14:paraId="376F94BE" w14:textId="004C31D7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48</w:t>
            </w:r>
          </w:p>
        </w:tc>
        <w:tc>
          <w:tcPr>
            <w:tcW w:w="1275" w:type="dxa"/>
          </w:tcPr>
          <w:p w14:paraId="4EAA1284" w14:textId="405F6313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12/15迄</w:t>
            </w:r>
          </w:p>
        </w:tc>
        <w:tc>
          <w:tcPr>
            <w:tcW w:w="673" w:type="dxa"/>
          </w:tcPr>
          <w:p w14:paraId="56454B4A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637CD00B" w14:textId="3B662DED" w:rsidTr="00482628">
        <w:tc>
          <w:tcPr>
            <w:tcW w:w="1177" w:type="dxa"/>
          </w:tcPr>
          <w:p w14:paraId="36392A3B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3213" w:type="dxa"/>
          </w:tcPr>
          <w:p w14:paraId="4A15F898" w14:textId="77777777" w:rsidR="0042034E" w:rsidRDefault="0042034E" w:rsidP="0042034E">
            <w:pPr>
              <w:widowControl/>
              <w:jc w:val="left"/>
            </w:pPr>
            <w:r w:rsidRPr="00042327">
              <w:t>#7 CF計算書の分析</w:t>
            </w:r>
          </w:p>
        </w:tc>
        <w:tc>
          <w:tcPr>
            <w:tcW w:w="5811" w:type="dxa"/>
          </w:tcPr>
          <w:p w14:paraId="3D42BDCB" w14:textId="77777777" w:rsidR="0042034E" w:rsidRDefault="00A666FE" w:rsidP="00A666FE">
            <w:pPr>
              <w:pStyle w:val="aa"/>
              <w:widowControl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>全経上級簿記のＣＦ講座を入れています（20分程度）</w:t>
            </w:r>
          </w:p>
          <w:p w14:paraId="62647482" w14:textId="77777777" w:rsidR="00A666FE" w:rsidRDefault="00A666FE" w:rsidP="00A666FE">
            <w:pPr>
              <w:pStyle w:val="aa"/>
              <w:widowControl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>BSから投資活動・財務活動をイメージしよう</w:t>
            </w:r>
          </w:p>
          <w:p w14:paraId="1A0DE7D6" w14:textId="77777777" w:rsidR="00B018B8" w:rsidRDefault="00B018B8" w:rsidP="00A666FE">
            <w:pPr>
              <w:pStyle w:val="aa"/>
              <w:widowControl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>中小企業診断士の問題からCF計算書の作成方法解説</w:t>
            </w:r>
          </w:p>
          <w:p w14:paraId="54440B8C" w14:textId="44250779" w:rsidR="00B018B8" w:rsidRDefault="00B018B8" w:rsidP="00A666FE">
            <w:pPr>
              <w:pStyle w:val="aa"/>
              <w:widowControl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t>練習問題の解説</w:t>
            </w:r>
          </w:p>
        </w:tc>
        <w:tc>
          <w:tcPr>
            <w:tcW w:w="993" w:type="dxa"/>
          </w:tcPr>
          <w:p w14:paraId="47EEACEB" w14:textId="30EB7714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58</w:t>
            </w:r>
          </w:p>
        </w:tc>
        <w:tc>
          <w:tcPr>
            <w:tcW w:w="1275" w:type="dxa"/>
          </w:tcPr>
          <w:p w14:paraId="2A6C9B13" w14:textId="6C54C722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12/</w:t>
            </w:r>
            <w:r w:rsidR="00905334">
              <w:rPr>
                <w:rFonts w:hint="eastAsia"/>
              </w:rPr>
              <w:t>15迄</w:t>
            </w:r>
          </w:p>
        </w:tc>
        <w:tc>
          <w:tcPr>
            <w:tcW w:w="673" w:type="dxa"/>
          </w:tcPr>
          <w:p w14:paraId="59FCA0FB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705D33FB" w14:textId="4BB8ACC0" w:rsidTr="00482628">
        <w:tc>
          <w:tcPr>
            <w:tcW w:w="1177" w:type="dxa"/>
          </w:tcPr>
          <w:p w14:paraId="4646232B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3213" w:type="dxa"/>
          </w:tcPr>
          <w:p w14:paraId="0BBFF50D" w14:textId="77777777" w:rsidR="0042034E" w:rsidRDefault="0042034E" w:rsidP="0042034E">
            <w:pPr>
              <w:widowControl/>
              <w:jc w:val="left"/>
            </w:pPr>
            <w:r w:rsidRPr="00042327">
              <w:t>#8 資本利益率分析</w:t>
            </w:r>
          </w:p>
        </w:tc>
        <w:tc>
          <w:tcPr>
            <w:tcW w:w="5811" w:type="dxa"/>
          </w:tcPr>
          <w:p w14:paraId="3E7577D7" w14:textId="77777777" w:rsidR="0042034E" w:rsidRDefault="00B508C2" w:rsidP="00B508C2">
            <w:pPr>
              <w:pStyle w:val="aa"/>
              <w:widowControl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t>BSとPSの構造の復習</w:t>
            </w:r>
          </w:p>
          <w:p w14:paraId="21FB7DB1" w14:textId="77777777" w:rsidR="00B508C2" w:rsidRDefault="00B508C2" w:rsidP="00B508C2">
            <w:pPr>
              <w:pStyle w:val="aa"/>
              <w:widowControl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t>ROA・ROI・ROEとは</w:t>
            </w:r>
          </w:p>
          <w:p w14:paraId="735429CA" w14:textId="77777777" w:rsidR="00B508C2" w:rsidRDefault="00B508C2" w:rsidP="00B508C2">
            <w:pPr>
              <w:pStyle w:val="aa"/>
              <w:widowControl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lastRenderedPageBreak/>
              <w:t>デュポン式（資本利益率の分解）</w:t>
            </w:r>
          </w:p>
          <w:p w14:paraId="29907E0D" w14:textId="77777777" w:rsidR="00B508C2" w:rsidRDefault="003B44FB" w:rsidP="00B508C2">
            <w:pPr>
              <w:pStyle w:val="aa"/>
              <w:widowControl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t>記述問題→×にできない書き方の説明</w:t>
            </w:r>
          </w:p>
          <w:p w14:paraId="193CBBBB" w14:textId="47F65CAE" w:rsidR="003B44FB" w:rsidRDefault="003B44FB" w:rsidP="00B508C2">
            <w:pPr>
              <w:pStyle w:val="aa"/>
              <w:widowControl/>
              <w:numPr>
                <w:ilvl w:val="0"/>
                <w:numId w:val="5"/>
              </w:numPr>
              <w:ind w:leftChars="0"/>
              <w:jc w:val="left"/>
            </w:pPr>
            <w:r>
              <w:rPr>
                <w:rFonts w:hint="eastAsia"/>
              </w:rPr>
              <w:t>練習問題で逆算の解き方説明</w:t>
            </w:r>
          </w:p>
        </w:tc>
        <w:tc>
          <w:tcPr>
            <w:tcW w:w="993" w:type="dxa"/>
          </w:tcPr>
          <w:p w14:paraId="5E28B1B0" w14:textId="517BE63E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lastRenderedPageBreak/>
              <w:t>1：03</w:t>
            </w:r>
          </w:p>
        </w:tc>
        <w:tc>
          <w:tcPr>
            <w:tcW w:w="1275" w:type="dxa"/>
          </w:tcPr>
          <w:p w14:paraId="5A358F18" w14:textId="2386FDE0" w:rsidR="0042034E" w:rsidRDefault="00905334" w:rsidP="0042034E">
            <w:pPr>
              <w:widowControl/>
              <w:jc w:val="left"/>
            </w:pPr>
            <w:r>
              <w:rPr>
                <w:rFonts w:hint="eastAsia"/>
              </w:rPr>
              <w:t>12/22迄</w:t>
            </w:r>
          </w:p>
        </w:tc>
        <w:tc>
          <w:tcPr>
            <w:tcW w:w="673" w:type="dxa"/>
          </w:tcPr>
          <w:p w14:paraId="06C82D5A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5E83EA81" w14:textId="488082E0" w:rsidTr="00482628">
        <w:tc>
          <w:tcPr>
            <w:tcW w:w="1177" w:type="dxa"/>
          </w:tcPr>
          <w:p w14:paraId="42A01BFE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3213" w:type="dxa"/>
          </w:tcPr>
          <w:p w14:paraId="135ECA33" w14:textId="77777777" w:rsidR="0042034E" w:rsidRDefault="0042034E" w:rsidP="0042034E">
            <w:pPr>
              <w:widowControl/>
              <w:jc w:val="left"/>
            </w:pPr>
            <w:r w:rsidRPr="00042327">
              <w:t>#9 対完成工事高比率の分析</w:t>
            </w:r>
          </w:p>
        </w:tc>
        <w:tc>
          <w:tcPr>
            <w:tcW w:w="5811" w:type="dxa"/>
          </w:tcPr>
          <w:p w14:paraId="1E7A6B4C" w14:textId="77777777" w:rsidR="0042034E" w:rsidRDefault="000D51BC" w:rsidP="000D51BC"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</w:pPr>
            <w:r>
              <w:rPr>
                <w:rFonts w:hint="eastAsia"/>
              </w:rPr>
              <w:t>純キャッシュフロー（考え方説明していますが、後日評判のゴロアワセがあります）</w:t>
            </w:r>
          </w:p>
          <w:p w14:paraId="32EFF53A" w14:textId="51F9D111" w:rsidR="00880523" w:rsidRDefault="00880523" w:rsidP="00880523">
            <w:pPr>
              <w:pStyle w:val="aa"/>
              <w:widowControl/>
              <w:numPr>
                <w:ilvl w:val="0"/>
                <w:numId w:val="6"/>
              </w:numPr>
              <w:ind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練習問題</w:t>
            </w:r>
            <w:r>
              <w:br/>
            </w:r>
            <w:r>
              <w:rPr>
                <w:rFonts w:hint="eastAsia"/>
              </w:rPr>
              <w:t>各利益の意義</w:t>
            </w:r>
            <w:r w:rsidR="000561A9">
              <w:rPr>
                <w:rFonts w:hint="eastAsia"/>
              </w:rPr>
              <w:t>（PL分析でも話したように重要）</w:t>
            </w:r>
          </w:p>
        </w:tc>
        <w:tc>
          <w:tcPr>
            <w:tcW w:w="993" w:type="dxa"/>
          </w:tcPr>
          <w:p w14:paraId="367FC1B9" w14:textId="49FABB4A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38</w:t>
            </w:r>
          </w:p>
        </w:tc>
        <w:tc>
          <w:tcPr>
            <w:tcW w:w="1275" w:type="dxa"/>
          </w:tcPr>
          <w:p w14:paraId="5E379CB7" w14:textId="779BE21B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12/</w:t>
            </w:r>
            <w:r w:rsidR="00905334">
              <w:rPr>
                <w:rFonts w:hint="eastAsia"/>
              </w:rPr>
              <w:t>22迄</w:t>
            </w:r>
          </w:p>
        </w:tc>
        <w:tc>
          <w:tcPr>
            <w:tcW w:w="673" w:type="dxa"/>
          </w:tcPr>
          <w:p w14:paraId="0529B986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46270422" w14:textId="2CBEFD9B" w:rsidTr="00482628">
        <w:tc>
          <w:tcPr>
            <w:tcW w:w="1177" w:type="dxa"/>
          </w:tcPr>
          <w:p w14:paraId="05C83786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3213" w:type="dxa"/>
          </w:tcPr>
          <w:p w14:paraId="6D06CF4B" w14:textId="77777777" w:rsidR="0042034E" w:rsidRDefault="0042034E" w:rsidP="0042034E">
            <w:pPr>
              <w:widowControl/>
              <w:jc w:val="left"/>
            </w:pPr>
            <w:r w:rsidRPr="00042327">
              <w:t>#10 損益分岐点とその展開</w:t>
            </w:r>
          </w:p>
        </w:tc>
        <w:tc>
          <w:tcPr>
            <w:tcW w:w="5811" w:type="dxa"/>
          </w:tcPr>
          <w:p w14:paraId="154E80C0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993" w:type="dxa"/>
          </w:tcPr>
          <w:p w14:paraId="394B5241" w14:textId="3A9F88C3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54</w:t>
            </w:r>
          </w:p>
        </w:tc>
        <w:tc>
          <w:tcPr>
            <w:tcW w:w="1275" w:type="dxa"/>
          </w:tcPr>
          <w:p w14:paraId="199F5192" w14:textId="1FDC2160" w:rsidR="0042034E" w:rsidRDefault="00905334" w:rsidP="0042034E">
            <w:pPr>
              <w:widowControl/>
              <w:jc w:val="left"/>
            </w:pPr>
            <w:r>
              <w:rPr>
                <w:rFonts w:hint="eastAsia"/>
              </w:rPr>
              <w:t>0</w:t>
            </w:r>
            <w:r w:rsidR="0042034E">
              <w:rPr>
                <w:rFonts w:hint="eastAsia"/>
              </w:rPr>
              <w:t>1</w:t>
            </w:r>
            <w:r>
              <w:rPr>
                <w:rFonts w:hint="eastAsia"/>
              </w:rPr>
              <w:t>/05迄</w:t>
            </w:r>
          </w:p>
        </w:tc>
        <w:tc>
          <w:tcPr>
            <w:tcW w:w="673" w:type="dxa"/>
          </w:tcPr>
          <w:p w14:paraId="3613F86E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22737505" w14:textId="372E54A0" w:rsidTr="00482628">
        <w:tc>
          <w:tcPr>
            <w:tcW w:w="1177" w:type="dxa"/>
          </w:tcPr>
          <w:p w14:paraId="61D657E1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3213" w:type="dxa"/>
          </w:tcPr>
          <w:p w14:paraId="76F6302C" w14:textId="77777777" w:rsidR="0042034E" w:rsidRDefault="0042034E" w:rsidP="0042034E">
            <w:pPr>
              <w:widowControl/>
              <w:jc w:val="left"/>
            </w:pPr>
            <w:r w:rsidRPr="00042327">
              <w:t>#11 流動性(短期安全性)の分析</w:t>
            </w:r>
          </w:p>
        </w:tc>
        <w:tc>
          <w:tcPr>
            <w:tcW w:w="5811" w:type="dxa"/>
          </w:tcPr>
          <w:p w14:paraId="531ED6A2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993" w:type="dxa"/>
          </w:tcPr>
          <w:p w14:paraId="5DA2F53A" w14:textId="7FAE0C67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44</w:t>
            </w:r>
          </w:p>
        </w:tc>
        <w:tc>
          <w:tcPr>
            <w:tcW w:w="1275" w:type="dxa"/>
          </w:tcPr>
          <w:p w14:paraId="4FA6ABFA" w14:textId="132B7C84" w:rsidR="0042034E" w:rsidRDefault="00905334" w:rsidP="0042034E">
            <w:pPr>
              <w:widowControl/>
              <w:jc w:val="left"/>
            </w:pPr>
            <w:r>
              <w:rPr>
                <w:rFonts w:hint="eastAsia"/>
              </w:rPr>
              <w:t>01/05迄</w:t>
            </w:r>
          </w:p>
        </w:tc>
        <w:tc>
          <w:tcPr>
            <w:tcW w:w="673" w:type="dxa"/>
          </w:tcPr>
          <w:p w14:paraId="07714E9A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22268B6F" w14:textId="20E12092" w:rsidTr="00482628">
        <w:tc>
          <w:tcPr>
            <w:tcW w:w="1177" w:type="dxa"/>
          </w:tcPr>
          <w:p w14:paraId="425D15EF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3213" w:type="dxa"/>
          </w:tcPr>
          <w:p w14:paraId="081F58DB" w14:textId="77777777" w:rsidR="0042034E" w:rsidRDefault="0042034E" w:rsidP="0042034E">
            <w:pPr>
              <w:widowControl/>
              <w:jc w:val="left"/>
            </w:pPr>
            <w:r w:rsidRPr="00042327">
              <w:t>#12 健全性(長期安全性)の分析</w:t>
            </w:r>
          </w:p>
        </w:tc>
        <w:tc>
          <w:tcPr>
            <w:tcW w:w="5811" w:type="dxa"/>
          </w:tcPr>
          <w:p w14:paraId="2E6C5D62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993" w:type="dxa"/>
          </w:tcPr>
          <w:p w14:paraId="35A073AB" w14:textId="611CF192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38</w:t>
            </w:r>
          </w:p>
        </w:tc>
        <w:tc>
          <w:tcPr>
            <w:tcW w:w="1275" w:type="dxa"/>
          </w:tcPr>
          <w:p w14:paraId="6782441B" w14:textId="455778C4" w:rsidR="0042034E" w:rsidRDefault="00905334" w:rsidP="0042034E">
            <w:pPr>
              <w:widowControl/>
              <w:jc w:val="left"/>
            </w:pPr>
            <w:r>
              <w:rPr>
                <w:rFonts w:hint="eastAsia"/>
              </w:rPr>
              <w:t>01/05迄</w:t>
            </w:r>
          </w:p>
        </w:tc>
        <w:tc>
          <w:tcPr>
            <w:tcW w:w="673" w:type="dxa"/>
          </w:tcPr>
          <w:p w14:paraId="77AB4479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4C88E2A5" w14:textId="006EC215" w:rsidTr="00482628">
        <w:tc>
          <w:tcPr>
            <w:tcW w:w="1177" w:type="dxa"/>
          </w:tcPr>
          <w:p w14:paraId="3BBFD8EC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3213" w:type="dxa"/>
          </w:tcPr>
          <w:p w14:paraId="49F1A708" w14:textId="77777777" w:rsidR="0042034E" w:rsidRPr="00F52648" w:rsidRDefault="0042034E" w:rsidP="0042034E">
            <w:r w:rsidRPr="00042327">
              <w:t>#13 活動性の分析</w:t>
            </w:r>
          </w:p>
        </w:tc>
        <w:tc>
          <w:tcPr>
            <w:tcW w:w="5811" w:type="dxa"/>
          </w:tcPr>
          <w:p w14:paraId="60B9D027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993" w:type="dxa"/>
          </w:tcPr>
          <w:p w14:paraId="56A1BAD1" w14:textId="0E474F4C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43</w:t>
            </w:r>
          </w:p>
        </w:tc>
        <w:tc>
          <w:tcPr>
            <w:tcW w:w="1275" w:type="dxa"/>
          </w:tcPr>
          <w:p w14:paraId="1588C6C2" w14:textId="47C0D025" w:rsidR="0042034E" w:rsidRDefault="00905334" w:rsidP="0042034E">
            <w:pPr>
              <w:widowControl/>
              <w:jc w:val="left"/>
            </w:pPr>
            <w:r>
              <w:rPr>
                <w:rFonts w:hint="eastAsia"/>
              </w:rPr>
              <w:t>01/05迄</w:t>
            </w:r>
          </w:p>
        </w:tc>
        <w:tc>
          <w:tcPr>
            <w:tcW w:w="673" w:type="dxa"/>
          </w:tcPr>
          <w:p w14:paraId="3418574D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79D7346D" w14:textId="24D9FD3E" w:rsidTr="00482628">
        <w:tc>
          <w:tcPr>
            <w:tcW w:w="1177" w:type="dxa"/>
          </w:tcPr>
          <w:p w14:paraId="3A6BA8C3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3213" w:type="dxa"/>
          </w:tcPr>
          <w:p w14:paraId="4F360BFE" w14:textId="77777777" w:rsidR="0042034E" w:rsidRDefault="0042034E" w:rsidP="0042034E">
            <w:pPr>
              <w:widowControl/>
              <w:jc w:val="left"/>
            </w:pPr>
            <w:r w:rsidRPr="00042327">
              <w:t>#14 生産性の分析 1</w:t>
            </w:r>
          </w:p>
        </w:tc>
        <w:tc>
          <w:tcPr>
            <w:tcW w:w="5811" w:type="dxa"/>
          </w:tcPr>
          <w:p w14:paraId="0A97F74B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993" w:type="dxa"/>
          </w:tcPr>
          <w:p w14:paraId="6776F03B" w14:textId="53735530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48</w:t>
            </w:r>
          </w:p>
        </w:tc>
        <w:tc>
          <w:tcPr>
            <w:tcW w:w="1275" w:type="dxa"/>
          </w:tcPr>
          <w:p w14:paraId="58EAE2EB" w14:textId="1C27BEC5" w:rsidR="0042034E" w:rsidRDefault="00905334" w:rsidP="0042034E">
            <w:pPr>
              <w:widowControl/>
              <w:jc w:val="left"/>
            </w:pPr>
            <w:r>
              <w:rPr>
                <w:rFonts w:hint="eastAsia"/>
              </w:rPr>
              <w:t>01/13迄</w:t>
            </w:r>
          </w:p>
        </w:tc>
        <w:tc>
          <w:tcPr>
            <w:tcW w:w="673" w:type="dxa"/>
          </w:tcPr>
          <w:p w14:paraId="59D4F173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7868EFBC" w14:textId="593FBAA1" w:rsidTr="00482628">
        <w:tc>
          <w:tcPr>
            <w:tcW w:w="1177" w:type="dxa"/>
          </w:tcPr>
          <w:p w14:paraId="5003366D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3213" w:type="dxa"/>
          </w:tcPr>
          <w:p w14:paraId="264BE51E" w14:textId="77777777" w:rsidR="0042034E" w:rsidRDefault="0042034E" w:rsidP="0042034E">
            <w:pPr>
              <w:widowControl/>
              <w:jc w:val="left"/>
            </w:pPr>
            <w:r w:rsidRPr="00042327">
              <w:t>#15 成長性の分析</w:t>
            </w:r>
          </w:p>
        </w:tc>
        <w:tc>
          <w:tcPr>
            <w:tcW w:w="5811" w:type="dxa"/>
          </w:tcPr>
          <w:p w14:paraId="4EF5498C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993" w:type="dxa"/>
          </w:tcPr>
          <w:p w14:paraId="48A16A7E" w14:textId="02F6BE75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29</w:t>
            </w:r>
          </w:p>
        </w:tc>
        <w:tc>
          <w:tcPr>
            <w:tcW w:w="1275" w:type="dxa"/>
          </w:tcPr>
          <w:p w14:paraId="737F3F42" w14:textId="03C89753" w:rsidR="0042034E" w:rsidRDefault="00905334" w:rsidP="0042034E">
            <w:pPr>
              <w:widowControl/>
              <w:jc w:val="left"/>
            </w:pPr>
            <w:r>
              <w:rPr>
                <w:rFonts w:hint="eastAsia"/>
              </w:rPr>
              <w:t>01/13迄</w:t>
            </w:r>
          </w:p>
        </w:tc>
        <w:tc>
          <w:tcPr>
            <w:tcW w:w="673" w:type="dxa"/>
          </w:tcPr>
          <w:p w14:paraId="7CE79F95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45F12645" w14:textId="5CE202F3" w:rsidTr="00482628">
        <w:tc>
          <w:tcPr>
            <w:tcW w:w="1177" w:type="dxa"/>
          </w:tcPr>
          <w:p w14:paraId="6CC1FC33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3213" w:type="dxa"/>
          </w:tcPr>
          <w:p w14:paraId="68F528EF" w14:textId="77777777" w:rsidR="0042034E" w:rsidRDefault="0042034E" w:rsidP="0042034E">
            <w:pPr>
              <w:widowControl/>
              <w:jc w:val="left"/>
            </w:pPr>
            <w:r w:rsidRPr="00042327">
              <w:t>#16 総合評価</w:t>
            </w:r>
          </w:p>
        </w:tc>
        <w:tc>
          <w:tcPr>
            <w:tcW w:w="5811" w:type="dxa"/>
          </w:tcPr>
          <w:p w14:paraId="092887E9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993" w:type="dxa"/>
          </w:tcPr>
          <w:p w14:paraId="20305522" w14:textId="33135ECC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33</w:t>
            </w:r>
          </w:p>
        </w:tc>
        <w:tc>
          <w:tcPr>
            <w:tcW w:w="1275" w:type="dxa"/>
          </w:tcPr>
          <w:p w14:paraId="793EB9F0" w14:textId="6DAF13FB" w:rsidR="0042034E" w:rsidRDefault="00905334" w:rsidP="0042034E">
            <w:pPr>
              <w:widowControl/>
              <w:jc w:val="left"/>
            </w:pPr>
            <w:r>
              <w:rPr>
                <w:rFonts w:hint="eastAsia"/>
              </w:rPr>
              <w:t>0</w:t>
            </w:r>
            <w:r w:rsidR="0042034E">
              <w:rPr>
                <w:rFonts w:hint="eastAsia"/>
              </w:rPr>
              <w:t>1/19</w:t>
            </w:r>
            <w:r>
              <w:rPr>
                <w:rFonts w:hint="eastAsia"/>
              </w:rPr>
              <w:t>迄</w:t>
            </w:r>
          </w:p>
        </w:tc>
        <w:tc>
          <w:tcPr>
            <w:tcW w:w="673" w:type="dxa"/>
          </w:tcPr>
          <w:p w14:paraId="65980CCD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3CF86F6F" w14:textId="152FFD3A" w:rsidTr="00482628">
        <w:tc>
          <w:tcPr>
            <w:tcW w:w="1177" w:type="dxa"/>
          </w:tcPr>
          <w:p w14:paraId="4F55EF2B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3213" w:type="dxa"/>
          </w:tcPr>
          <w:p w14:paraId="2EC5371D" w14:textId="77777777" w:rsidR="0042034E" w:rsidRDefault="0042034E" w:rsidP="0042034E">
            <w:pPr>
              <w:widowControl/>
              <w:jc w:val="left"/>
            </w:pPr>
            <w:r w:rsidRPr="00042327">
              <w:t>#17 資金変動性分析</w:t>
            </w:r>
          </w:p>
        </w:tc>
        <w:tc>
          <w:tcPr>
            <w:tcW w:w="5811" w:type="dxa"/>
          </w:tcPr>
          <w:p w14:paraId="64E11E51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993" w:type="dxa"/>
          </w:tcPr>
          <w:p w14:paraId="5EE01BFD" w14:textId="72F2BA47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30</w:t>
            </w:r>
          </w:p>
        </w:tc>
        <w:tc>
          <w:tcPr>
            <w:tcW w:w="1275" w:type="dxa"/>
          </w:tcPr>
          <w:p w14:paraId="569EAB8D" w14:textId="1B07D76B" w:rsidR="0042034E" w:rsidRDefault="00905334" w:rsidP="0042034E">
            <w:pPr>
              <w:widowControl/>
              <w:jc w:val="left"/>
            </w:pPr>
            <w:r>
              <w:rPr>
                <w:rFonts w:hint="eastAsia"/>
              </w:rPr>
              <w:t>0</w:t>
            </w:r>
            <w:r w:rsidR="0042034E">
              <w:rPr>
                <w:rFonts w:hint="eastAsia"/>
              </w:rPr>
              <w:t>1/26</w:t>
            </w:r>
            <w:r>
              <w:rPr>
                <w:rFonts w:hint="eastAsia"/>
              </w:rPr>
              <w:t>迄</w:t>
            </w:r>
          </w:p>
        </w:tc>
        <w:tc>
          <w:tcPr>
            <w:tcW w:w="673" w:type="dxa"/>
          </w:tcPr>
          <w:p w14:paraId="6D124AFF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66BA9825" w14:textId="71D409ED" w:rsidTr="00482628">
        <w:tc>
          <w:tcPr>
            <w:tcW w:w="1177" w:type="dxa"/>
          </w:tcPr>
          <w:p w14:paraId="21D7CC78" w14:textId="77777777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過去問ゼミ</w:t>
            </w:r>
          </w:p>
        </w:tc>
        <w:tc>
          <w:tcPr>
            <w:tcW w:w="3213" w:type="dxa"/>
          </w:tcPr>
          <w:p w14:paraId="6ECBD495" w14:textId="77777777" w:rsidR="0042034E" w:rsidRDefault="0042034E" w:rsidP="0042034E">
            <w:r w:rsidRPr="00131AB2">
              <w:t>#1 第1問対策</w:t>
            </w:r>
          </w:p>
        </w:tc>
        <w:tc>
          <w:tcPr>
            <w:tcW w:w="5811" w:type="dxa"/>
          </w:tcPr>
          <w:p w14:paraId="74DE5F82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993" w:type="dxa"/>
          </w:tcPr>
          <w:p w14:paraId="1CA752CA" w14:textId="2B54F241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44</w:t>
            </w:r>
          </w:p>
        </w:tc>
        <w:tc>
          <w:tcPr>
            <w:tcW w:w="1275" w:type="dxa"/>
          </w:tcPr>
          <w:p w14:paraId="5A1FD032" w14:textId="0F233A93" w:rsidR="0042034E" w:rsidRDefault="00905334" w:rsidP="0042034E">
            <w:pPr>
              <w:widowControl/>
              <w:jc w:val="left"/>
            </w:pPr>
            <w:r>
              <w:rPr>
                <w:rFonts w:hint="eastAsia"/>
              </w:rPr>
              <w:t>02/02迄</w:t>
            </w:r>
          </w:p>
        </w:tc>
        <w:tc>
          <w:tcPr>
            <w:tcW w:w="673" w:type="dxa"/>
          </w:tcPr>
          <w:p w14:paraId="6E8DBB83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3D398503" w14:textId="4E5F7884" w:rsidTr="00482628">
        <w:tc>
          <w:tcPr>
            <w:tcW w:w="1177" w:type="dxa"/>
          </w:tcPr>
          <w:p w14:paraId="1F6BADFE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3213" w:type="dxa"/>
          </w:tcPr>
          <w:p w14:paraId="00FEA7FE" w14:textId="77777777" w:rsidR="0042034E" w:rsidRDefault="0042034E" w:rsidP="0042034E">
            <w:pPr>
              <w:widowControl/>
              <w:jc w:val="left"/>
            </w:pPr>
            <w:r w:rsidRPr="00131AB2">
              <w:t>#</w:t>
            </w:r>
            <w:r>
              <w:rPr>
                <w:rFonts w:hint="eastAsia"/>
              </w:rPr>
              <w:t>2</w:t>
            </w:r>
            <w:r w:rsidRPr="00131AB2">
              <w:t xml:space="preserve"> 第</w:t>
            </w:r>
            <w:r>
              <w:rPr>
                <w:rFonts w:hint="eastAsia"/>
              </w:rPr>
              <w:t>2</w:t>
            </w:r>
            <w:r w:rsidRPr="00131AB2">
              <w:t>問対策</w:t>
            </w:r>
          </w:p>
        </w:tc>
        <w:tc>
          <w:tcPr>
            <w:tcW w:w="5811" w:type="dxa"/>
          </w:tcPr>
          <w:p w14:paraId="150D748F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993" w:type="dxa"/>
          </w:tcPr>
          <w:p w14:paraId="447F7006" w14:textId="1202EB66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1：28</w:t>
            </w:r>
          </w:p>
        </w:tc>
        <w:tc>
          <w:tcPr>
            <w:tcW w:w="1275" w:type="dxa"/>
          </w:tcPr>
          <w:p w14:paraId="67F96B39" w14:textId="75EFC7E1" w:rsidR="0042034E" w:rsidRDefault="00905334" w:rsidP="0042034E">
            <w:pPr>
              <w:widowControl/>
              <w:jc w:val="left"/>
            </w:pPr>
            <w:r>
              <w:rPr>
                <w:rFonts w:hint="eastAsia"/>
              </w:rPr>
              <w:t>0</w:t>
            </w:r>
            <w:r w:rsidR="0042034E">
              <w:rPr>
                <w:rFonts w:hint="eastAsia"/>
              </w:rPr>
              <w:t>2/</w:t>
            </w:r>
            <w:r>
              <w:rPr>
                <w:rFonts w:hint="eastAsia"/>
              </w:rPr>
              <w:t>0</w:t>
            </w:r>
            <w:r w:rsidR="0042034E">
              <w:rPr>
                <w:rFonts w:hint="eastAsia"/>
              </w:rPr>
              <w:t>2</w:t>
            </w:r>
            <w:r>
              <w:rPr>
                <w:rFonts w:hint="eastAsia"/>
              </w:rPr>
              <w:t>迄</w:t>
            </w:r>
          </w:p>
        </w:tc>
        <w:tc>
          <w:tcPr>
            <w:tcW w:w="673" w:type="dxa"/>
          </w:tcPr>
          <w:p w14:paraId="3F9F3765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1A5055BF" w14:textId="5A1CF68E" w:rsidTr="00482628">
        <w:tc>
          <w:tcPr>
            <w:tcW w:w="1177" w:type="dxa"/>
          </w:tcPr>
          <w:p w14:paraId="62B08FFE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3213" w:type="dxa"/>
          </w:tcPr>
          <w:p w14:paraId="2A90DD30" w14:textId="77777777" w:rsidR="0042034E" w:rsidRDefault="0042034E" w:rsidP="0042034E">
            <w:pPr>
              <w:widowControl/>
              <w:jc w:val="left"/>
            </w:pPr>
            <w:r w:rsidRPr="00131AB2">
              <w:t>#</w:t>
            </w:r>
            <w:r>
              <w:rPr>
                <w:rFonts w:hint="eastAsia"/>
              </w:rPr>
              <w:t>3</w:t>
            </w:r>
            <w:r w:rsidRPr="00131AB2">
              <w:t xml:space="preserve"> 第</w:t>
            </w:r>
            <w:r>
              <w:rPr>
                <w:rFonts w:hint="eastAsia"/>
              </w:rPr>
              <w:t>3</w:t>
            </w:r>
            <w:r w:rsidRPr="00131AB2">
              <w:t>問対策</w:t>
            </w:r>
            <w:r>
              <w:rPr>
                <w:rFonts w:hint="eastAsia"/>
              </w:rPr>
              <w:t>-1</w:t>
            </w:r>
          </w:p>
        </w:tc>
        <w:tc>
          <w:tcPr>
            <w:tcW w:w="5811" w:type="dxa"/>
          </w:tcPr>
          <w:p w14:paraId="0C3AFA24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993" w:type="dxa"/>
          </w:tcPr>
          <w:p w14:paraId="12825315" w14:textId="403D56E2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1：03</w:t>
            </w:r>
          </w:p>
        </w:tc>
        <w:tc>
          <w:tcPr>
            <w:tcW w:w="1275" w:type="dxa"/>
          </w:tcPr>
          <w:p w14:paraId="2CB9FB89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673" w:type="dxa"/>
          </w:tcPr>
          <w:p w14:paraId="242B8FC3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6DA245A0" w14:textId="3636EE14" w:rsidTr="00482628">
        <w:tc>
          <w:tcPr>
            <w:tcW w:w="1177" w:type="dxa"/>
          </w:tcPr>
          <w:p w14:paraId="16F637C3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3213" w:type="dxa"/>
          </w:tcPr>
          <w:p w14:paraId="7EC5F03B" w14:textId="77777777" w:rsidR="0042034E" w:rsidRDefault="0042034E" w:rsidP="0042034E">
            <w:pPr>
              <w:widowControl/>
              <w:jc w:val="left"/>
            </w:pPr>
            <w:r w:rsidRPr="00131AB2">
              <w:t>#</w:t>
            </w:r>
            <w:r>
              <w:rPr>
                <w:rFonts w:hint="eastAsia"/>
              </w:rPr>
              <w:t>4</w:t>
            </w:r>
            <w:r w:rsidRPr="00131AB2">
              <w:t xml:space="preserve"> 第</w:t>
            </w:r>
            <w:r>
              <w:rPr>
                <w:rFonts w:hint="eastAsia"/>
              </w:rPr>
              <w:t>3</w:t>
            </w:r>
            <w:r w:rsidRPr="00131AB2">
              <w:t>問対策</w:t>
            </w:r>
            <w:r>
              <w:rPr>
                <w:rFonts w:hint="eastAsia"/>
              </w:rPr>
              <w:t>-2</w:t>
            </w:r>
          </w:p>
        </w:tc>
        <w:tc>
          <w:tcPr>
            <w:tcW w:w="5811" w:type="dxa"/>
          </w:tcPr>
          <w:p w14:paraId="4AE8BDF9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993" w:type="dxa"/>
          </w:tcPr>
          <w:p w14:paraId="0A9DF0B6" w14:textId="4D9AE8FB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29</w:t>
            </w:r>
          </w:p>
        </w:tc>
        <w:tc>
          <w:tcPr>
            <w:tcW w:w="1275" w:type="dxa"/>
          </w:tcPr>
          <w:p w14:paraId="68283188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673" w:type="dxa"/>
          </w:tcPr>
          <w:p w14:paraId="74583E9E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53F60253" w14:textId="78672CEE" w:rsidTr="00482628">
        <w:tc>
          <w:tcPr>
            <w:tcW w:w="1177" w:type="dxa"/>
          </w:tcPr>
          <w:p w14:paraId="05560111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3213" w:type="dxa"/>
          </w:tcPr>
          <w:p w14:paraId="4F73990E" w14:textId="77777777" w:rsidR="0042034E" w:rsidRDefault="0042034E" w:rsidP="0042034E">
            <w:pPr>
              <w:widowControl/>
              <w:jc w:val="left"/>
            </w:pPr>
            <w:r w:rsidRPr="00131AB2">
              <w:t>#</w:t>
            </w:r>
            <w:r>
              <w:rPr>
                <w:rFonts w:hint="eastAsia"/>
              </w:rPr>
              <w:t>5</w:t>
            </w:r>
            <w:r w:rsidRPr="00131AB2">
              <w:t xml:space="preserve"> 第</w:t>
            </w:r>
            <w:r>
              <w:rPr>
                <w:rFonts w:hint="eastAsia"/>
              </w:rPr>
              <w:t>4</w:t>
            </w:r>
            <w:r w:rsidRPr="00131AB2">
              <w:t>問対策</w:t>
            </w:r>
          </w:p>
        </w:tc>
        <w:tc>
          <w:tcPr>
            <w:tcW w:w="5811" w:type="dxa"/>
          </w:tcPr>
          <w:p w14:paraId="173A2C1E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993" w:type="dxa"/>
          </w:tcPr>
          <w:p w14:paraId="20C38A8D" w14:textId="5DCCDCA9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43</w:t>
            </w:r>
          </w:p>
        </w:tc>
        <w:tc>
          <w:tcPr>
            <w:tcW w:w="1275" w:type="dxa"/>
          </w:tcPr>
          <w:p w14:paraId="08A6FC3F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673" w:type="dxa"/>
          </w:tcPr>
          <w:p w14:paraId="29339847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3B48600A" w14:textId="3B65B256" w:rsidTr="00482628">
        <w:tc>
          <w:tcPr>
            <w:tcW w:w="1177" w:type="dxa"/>
          </w:tcPr>
          <w:p w14:paraId="1FC4141A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3213" w:type="dxa"/>
          </w:tcPr>
          <w:p w14:paraId="4043FD24" w14:textId="77777777" w:rsidR="0042034E" w:rsidRDefault="0042034E" w:rsidP="0042034E">
            <w:pPr>
              <w:widowControl/>
              <w:jc w:val="left"/>
            </w:pPr>
            <w:r w:rsidRPr="00131AB2">
              <w:t>#</w:t>
            </w:r>
            <w:r>
              <w:rPr>
                <w:rFonts w:hint="eastAsia"/>
              </w:rPr>
              <w:t>6</w:t>
            </w:r>
            <w:r w:rsidRPr="00131AB2">
              <w:t xml:space="preserve"> 第</w:t>
            </w:r>
            <w:r>
              <w:rPr>
                <w:rFonts w:hint="eastAsia"/>
              </w:rPr>
              <w:t>5</w:t>
            </w:r>
            <w:r w:rsidRPr="00131AB2">
              <w:t>問対策</w:t>
            </w:r>
            <w:r>
              <w:rPr>
                <w:rFonts w:hint="eastAsia"/>
              </w:rPr>
              <w:t>-1</w:t>
            </w:r>
          </w:p>
        </w:tc>
        <w:tc>
          <w:tcPr>
            <w:tcW w:w="5811" w:type="dxa"/>
          </w:tcPr>
          <w:p w14:paraId="0427E56F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993" w:type="dxa"/>
          </w:tcPr>
          <w:p w14:paraId="0B5323CD" w14:textId="2DBB43E1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1：39</w:t>
            </w:r>
          </w:p>
        </w:tc>
        <w:tc>
          <w:tcPr>
            <w:tcW w:w="1275" w:type="dxa"/>
          </w:tcPr>
          <w:p w14:paraId="0F911B29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673" w:type="dxa"/>
          </w:tcPr>
          <w:p w14:paraId="47775F37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5B8C6C46" w14:textId="498C8FE1" w:rsidTr="00482628">
        <w:tc>
          <w:tcPr>
            <w:tcW w:w="1177" w:type="dxa"/>
          </w:tcPr>
          <w:p w14:paraId="62992D42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3213" w:type="dxa"/>
          </w:tcPr>
          <w:p w14:paraId="296A1DB6" w14:textId="77777777" w:rsidR="0042034E" w:rsidRDefault="0042034E" w:rsidP="0042034E">
            <w:pPr>
              <w:widowControl/>
              <w:jc w:val="left"/>
            </w:pPr>
            <w:r w:rsidRPr="00131AB2">
              <w:t>#</w:t>
            </w:r>
            <w:r>
              <w:rPr>
                <w:rFonts w:hint="eastAsia"/>
              </w:rPr>
              <w:t>7</w:t>
            </w:r>
            <w:r w:rsidRPr="00131AB2">
              <w:t xml:space="preserve"> 第</w:t>
            </w:r>
            <w:r>
              <w:rPr>
                <w:rFonts w:hint="eastAsia"/>
              </w:rPr>
              <w:t>5</w:t>
            </w:r>
            <w:r w:rsidRPr="00131AB2">
              <w:t>問対策</w:t>
            </w:r>
            <w:r>
              <w:rPr>
                <w:rFonts w:hint="eastAsia"/>
              </w:rPr>
              <w:t>-2</w:t>
            </w:r>
          </w:p>
        </w:tc>
        <w:tc>
          <w:tcPr>
            <w:tcW w:w="5811" w:type="dxa"/>
          </w:tcPr>
          <w:p w14:paraId="62BE0DAB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993" w:type="dxa"/>
          </w:tcPr>
          <w:p w14:paraId="670295B3" w14:textId="09998CDF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1：17</w:t>
            </w:r>
          </w:p>
        </w:tc>
        <w:tc>
          <w:tcPr>
            <w:tcW w:w="1275" w:type="dxa"/>
          </w:tcPr>
          <w:p w14:paraId="6935D1E9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673" w:type="dxa"/>
          </w:tcPr>
          <w:p w14:paraId="30788ED8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165B0647" w14:textId="1C0CC1B9" w:rsidTr="00482628">
        <w:tc>
          <w:tcPr>
            <w:tcW w:w="1177" w:type="dxa"/>
          </w:tcPr>
          <w:p w14:paraId="35229BE3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3213" w:type="dxa"/>
          </w:tcPr>
          <w:p w14:paraId="0BC320DF" w14:textId="77777777" w:rsidR="0042034E" w:rsidRDefault="0042034E" w:rsidP="0042034E">
            <w:pPr>
              <w:widowControl/>
              <w:jc w:val="left"/>
            </w:pPr>
            <w:r w:rsidRPr="008C6173">
              <w:t>#8 第24回解説</w:t>
            </w:r>
          </w:p>
        </w:tc>
        <w:tc>
          <w:tcPr>
            <w:tcW w:w="5811" w:type="dxa"/>
          </w:tcPr>
          <w:p w14:paraId="39996607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993" w:type="dxa"/>
          </w:tcPr>
          <w:p w14:paraId="57D0B07A" w14:textId="301F3DFA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50</w:t>
            </w:r>
          </w:p>
        </w:tc>
        <w:tc>
          <w:tcPr>
            <w:tcW w:w="1275" w:type="dxa"/>
          </w:tcPr>
          <w:p w14:paraId="7C0F0B43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673" w:type="dxa"/>
          </w:tcPr>
          <w:p w14:paraId="30709419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26DFB345" w14:textId="69EE5E44" w:rsidTr="00482628">
        <w:tc>
          <w:tcPr>
            <w:tcW w:w="1177" w:type="dxa"/>
          </w:tcPr>
          <w:p w14:paraId="3D0C8B7D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3213" w:type="dxa"/>
          </w:tcPr>
          <w:p w14:paraId="25500F02" w14:textId="77777777" w:rsidR="0042034E" w:rsidRDefault="0042034E" w:rsidP="0042034E">
            <w:pPr>
              <w:widowControl/>
              <w:jc w:val="left"/>
            </w:pPr>
            <w:r>
              <w:t>#9 第25回過去問ゼミ＆第27回予想論点</w:t>
            </w:r>
          </w:p>
        </w:tc>
        <w:tc>
          <w:tcPr>
            <w:tcW w:w="5811" w:type="dxa"/>
          </w:tcPr>
          <w:p w14:paraId="142D7837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993" w:type="dxa"/>
          </w:tcPr>
          <w:p w14:paraId="0B5C75FA" w14:textId="4CEBFBF3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37</w:t>
            </w:r>
          </w:p>
        </w:tc>
        <w:tc>
          <w:tcPr>
            <w:tcW w:w="1275" w:type="dxa"/>
          </w:tcPr>
          <w:p w14:paraId="7526BEC6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673" w:type="dxa"/>
          </w:tcPr>
          <w:p w14:paraId="78A35913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351FE0CE" w14:textId="2D9D3034" w:rsidTr="00482628">
        <w:tc>
          <w:tcPr>
            <w:tcW w:w="1177" w:type="dxa"/>
          </w:tcPr>
          <w:p w14:paraId="6EED288B" w14:textId="77777777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lastRenderedPageBreak/>
              <w:t>強化塾</w:t>
            </w:r>
          </w:p>
        </w:tc>
        <w:tc>
          <w:tcPr>
            <w:tcW w:w="3213" w:type="dxa"/>
          </w:tcPr>
          <w:p w14:paraId="1B394B78" w14:textId="77777777" w:rsidR="0042034E" w:rsidRDefault="0042034E" w:rsidP="0042034E">
            <w:pPr>
              <w:widowControl/>
              <w:jc w:val="left"/>
            </w:pPr>
            <w:r w:rsidRPr="004D7B3F">
              <w:t>#1 語呂合わせ</w:t>
            </w:r>
          </w:p>
        </w:tc>
        <w:tc>
          <w:tcPr>
            <w:tcW w:w="5811" w:type="dxa"/>
          </w:tcPr>
          <w:p w14:paraId="7F9735FD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993" w:type="dxa"/>
          </w:tcPr>
          <w:p w14:paraId="0010EE86" w14:textId="2F698EC7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13</w:t>
            </w:r>
          </w:p>
        </w:tc>
        <w:tc>
          <w:tcPr>
            <w:tcW w:w="1275" w:type="dxa"/>
          </w:tcPr>
          <w:p w14:paraId="249B3970" w14:textId="77777777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2月以降</w:t>
            </w:r>
          </w:p>
        </w:tc>
        <w:tc>
          <w:tcPr>
            <w:tcW w:w="673" w:type="dxa"/>
          </w:tcPr>
          <w:p w14:paraId="024F0FF0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65EAAA80" w14:textId="2E2323E2" w:rsidTr="00482628">
        <w:tc>
          <w:tcPr>
            <w:tcW w:w="1177" w:type="dxa"/>
          </w:tcPr>
          <w:p w14:paraId="23001E12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3213" w:type="dxa"/>
          </w:tcPr>
          <w:p w14:paraId="568E6D35" w14:textId="77777777" w:rsidR="0042034E" w:rsidRDefault="0042034E" w:rsidP="0042034E">
            <w:pPr>
              <w:widowControl/>
              <w:jc w:val="left"/>
            </w:pPr>
            <w:r w:rsidRPr="004D7B3F">
              <w:t>#2 CVP編</w:t>
            </w:r>
          </w:p>
        </w:tc>
        <w:tc>
          <w:tcPr>
            <w:tcW w:w="5811" w:type="dxa"/>
          </w:tcPr>
          <w:p w14:paraId="68399148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993" w:type="dxa"/>
          </w:tcPr>
          <w:p w14:paraId="31006DD6" w14:textId="66FF38F9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33</w:t>
            </w:r>
          </w:p>
        </w:tc>
        <w:tc>
          <w:tcPr>
            <w:tcW w:w="1275" w:type="dxa"/>
          </w:tcPr>
          <w:p w14:paraId="78826D93" w14:textId="77777777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12/22</w:t>
            </w:r>
          </w:p>
        </w:tc>
        <w:tc>
          <w:tcPr>
            <w:tcW w:w="673" w:type="dxa"/>
          </w:tcPr>
          <w:p w14:paraId="152469B3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41C45A8E" w14:textId="30F7C548" w:rsidTr="00482628">
        <w:tc>
          <w:tcPr>
            <w:tcW w:w="1177" w:type="dxa"/>
          </w:tcPr>
          <w:p w14:paraId="769BEC21" w14:textId="77777777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概説書ﾏｽﾀｰ</w:t>
            </w:r>
          </w:p>
        </w:tc>
        <w:tc>
          <w:tcPr>
            <w:tcW w:w="3213" w:type="dxa"/>
          </w:tcPr>
          <w:p w14:paraId="56BEA2F3" w14:textId="77777777" w:rsidR="0042034E" w:rsidRDefault="0042034E" w:rsidP="0042034E">
            <w:pPr>
              <w:widowControl/>
              <w:jc w:val="left"/>
            </w:pPr>
            <w:r w:rsidRPr="004D7B3F">
              <w:rPr>
                <w:rFonts w:hint="eastAsia"/>
              </w:rPr>
              <w:t>概説書索引マスター講座</w:t>
            </w:r>
          </w:p>
        </w:tc>
        <w:tc>
          <w:tcPr>
            <w:tcW w:w="5811" w:type="dxa"/>
          </w:tcPr>
          <w:p w14:paraId="79E4B0AD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993" w:type="dxa"/>
          </w:tcPr>
          <w:p w14:paraId="6A7E32F2" w14:textId="0387556C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25</w:t>
            </w:r>
          </w:p>
        </w:tc>
        <w:tc>
          <w:tcPr>
            <w:tcW w:w="1275" w:type="dxa"/>
          </w:tcPr>
          <w:p w14:paraId="0675529F" w14:textId="77777777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2月末</w:t>
            </w:r>
          </w:p>
        </w:tc>
        <w:tc>
          <w:tcPr>
            <w:tcW w:w="673" w:type="dxa"/>
          </w:tcPr>
          <w:p w14:paraId="2C58190C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100EE57E" w14:textId="4AC5BC8C" w:rsidTr="00482628">
        <w:tc>
          <w:tcPr>
            <w:tcW w:w="1177" w:type="dxa"/>
          </w:tcPr>
          <w:p w14:paraId="24D2D7C6" w14:textId="77777777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ｵﾝﾗｲﾝ合宿</w:t>
            </w:r>
          </w:p>
        </w:tc>
        <w:tc>
          <w:tcPr>
            <w:tcW w:w="3213" w:type="dxa"/>
          </w:tcPr>
          <w:p w14:paraId="47AC86C5" w14:textId="77777777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29~34回</w:t>
            </w:r>
          </w:p>
        </w:tc>
        <w:tc>
          <w:tcPr>
            <w:tcW w:w="5811" w:type="dxa"/>
          </w:tcPr>
          <w:p w14:paraId="17DC848C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993" w:type="dxa"/>
          </w:tcPr>
          <w:p w14:paraId="40BB041D" w14:textId="555ACFA3" w:rsidR="0042034E" w:rsidRDefault="0042034E" w:rsidP="0042034E">
            <w:pPr>
              <w:widowControl/>
              <w:jc w:val="left"/>
            </w:pPr>
          </w:p>
        </w:tc>
        <w:tc>
          <w:tcPr>
            <w:tcW w:w="1275" w:type="dxa"/>
          </w:tcPr>
          <w:p w14:paraId="6199B07D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673" w:type="dxa"/>
          </w:tcPr>
          <w:p w14:paraId="1EDF22E0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446A9582" w14:textId="7149A0F2" w:rsidTr="00482628">
        <w:tc>
          <w:tcPr>
            <w:tcW w:w="1177" w:type="dxa"/>
          </w:tcPr>
          <w:p w14:paraId="2686C6DA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3213" w:type="dxa"/>
          </w:tcPr>
          <w:p w14:paraId="1B8755E4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5811" w:type="dxa"/>
          </w:tcPr>
          <w:p w14:paraId="7D00A08E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993" w:type="dxa"/>
          </w:tcPr>
          <w:p w14:paraId="31F6C440" w14:textId="01D5AAA8" w:rsidR="0042034E" w:rsidRDefault="0042034E" w:rsidP="0042034E">
            <w:pPr>
              <w:widowControl/>
              <w:jc w:val="left"/>
            </w:pPr>
          </w:p>
        </w:tc>
        <w:tc>
          <w:tcPr>
            <w:tcW w:w="1275" w:type="dxa"/>
          </w:tcPr>
          <w:p w14:paraId="62D39C78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673" w:type="dxa"/>
          </w:tcPr>
          <w:p w14:paraId="30B05F3F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75814AF3" w14:textId="7942CD20" w:rsidTr="00482628">
        <w:tc>
          <w:tcPr>
            <w:tcW w:w="1177" w:type="dxa"/>
          </w:tcPr>
          <w:p w14:paraId="47F665E2" w14:textId="77777777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試験</w:t>
            </w:r>
          </w:p>
        </w:tc>
        <w:tc>
          <w:tcPr>
            <w:tcW w:w="3213" w:type="dxa"/>
          </w:tcPr>
          <w:p w14:paraId="52AF57C8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5811" w:type="dxa"/>
          </w:tcPr>
          <w:p w14:paraId="092574DE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993" w:type="dxa"/>
          </w:tcPr>
          <w:p w14:paraId="2BC774D7" w14:textId="1C1C6A44" w:rsidR="0042034E" w:rsidRDefault="0042034E" w:rsidP="0042034E">
            <w:pPr>
              <w:widowControl/>
              <w:jc w:val="left"/>
            </w:pPr>
          </w:p>
        </w:tc>
        <w:tc>
          <w:tcPr>
            <w:tcW w:w="1275" w:type="dxa"/>
          </w:tcPr>
          <w:p w14:paraId="1DDA2623" w14:textId="77777777" w:rsidR="0042034E" w:rsidRDefault="0042034E" w:rsidP="0042034E">
            <w:pPr>
              <w:widowControl/>
              <w:jc w:val="left"/>
            </w:pPr>
            <w:r>
              <w:rPr>
                <w:rFonts w:hint="eastAsia"/>
              </w:rPr>
              <w:t>R07.0309</w:t>
            </w:r>
          </w:p>
        </w:tc>
        <w:tc>
          <w:tcPr>
            <w:tcW w:w="673" w:type="dxa"/>
          </w:tcPr>
          <w:p w14:paraId="12C42B48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5648A1D9" w14:textId="0ABD16F1" w:rsidTr="00482628">
        <w:tc>
          <w:tcPr>
            <w:tcW w:w="1177" w:type="dxa"/>
          </w:tcPr>
          <w:p w14:paraId="7C253E8A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3213" w:type="dxa"/>
          </w:tcPr>
          <w:p w14:paraId="3BDD347C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5811" w:type="dxa"/>
          </w:tcPr>
          <w:p w14:paraId="30DCCF90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993" w:type="dxa"/>
          </w:tcPr>
          <w:p w14:paraId="303358BB" w14:textId="7D012B08" w:rsidR="0042034E" w:rsidRDefault="0042034E" w:rsidP="0042034E">
            <w:pPr>
              <w:widowControl/>
              <w:jc w:val="left"/>
            </w:pPr>
          </w:p>
        </w:tc>
        <w:tc>
          <w:tcPr>
            <w:tcW w:w="1275" w:type="dxa"/>
          </w:tcPr>
          <w:p w14:paraId="3CDFD60D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673" w:type="dxa"/>
          </w:tcPr>
          <w:p w14:paraId="1325CE5B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732A6868" w14:textId="2C6A3261" w:rsidTr="00482628">
        <w:tc>
          <w:tcPr>
            <w:tcW w:w="1177" w:type="dxa"/>
          </w:tcPr>
          <w:p w14:paraId="3B75EDF4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3213" w:type="dxa"/>
          </w:tcPr>
          <w:p w14:paraId="3636879A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5811" w:type="dxa"/>
          </w:tcPr>
          <w:p w14:paraId="63E10072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993" w:type="dxa"/>
          </w:tcPr>
          <w:p w14:paraId="64FCF03E" w14:textId="22139251" w:rsidR="0042034E" w:rsidRDefault="0042034E" w:rsidP="0042034E">
            <w:pPr>
              <w:widowControl/>
              <w:jc w:val="left"/>
            </w:pPr>
          </w:p>
        </w:tc>
        <w:tc>
          <w:tcPr>
            <w:tcW w:w="1275" w:type="dxa"/>
          </w:tcPr>
          <w:p w14:paraId="5699576F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673" w:type="dxa"/>
          </w:tcPr>
          <w:p w14:paraId="011B8B5C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487DEFFE" w14:textId="18BDECEA" w:rsidTr="00482628">
        <w:tc>
          <w:tcPr>
            <w:tcW w:w="1177" w:type="dxa"/>
          </w:tcPr>
          <w:p w14:paraId="3CF461BB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3213" w:type="dxa"/>
          </w:tcPr>
          <w:p w14:paraId="065617D5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5811" w:type="dxa"/>
          </w:tcPr>
          <w:p w14:paraId="7094D136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993" w:type="dxa"/>
          </w:tcPr>
          <w:p w14:paraId="2FDCF223" w14:textId="49DAF925" w:rsidR="0042034E" w:rsidRDefault="0042034E" w:rsidP="0042034E">
            <w:pPr>
              <w:widowControl/>
              <w:jc w:val="left"/>
            </w:pPr>
          </w:p>
        </w:tc>
        <w:tc>
          <w:tcPr>
            <w:tcW w:w="1275" w:type="dxa"/>
          </w:tcPr>
          <w:p w14:paraId="4A42058D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673" w:type="dxa"/>
          </w:tcPr>
          <w:p w14:paraId="49369218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379817A5" w14:textId="4D8F73D4" w:rsidTr="00482628">
        <w:tc>
          <w:tcPr>
            <w:tcW w:w="1177" w:type="dxa"/>
          </w:tcPr>
          <w:p w14:paraId="226CC07D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3213" w:type="dxa"/>
          </w:tcPr>
          <w:p w14:paraId="41212D63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5811" w:type="dxa"/>
          </w:tcPr>
          <w:p w14:paraId="444B0AB6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993" w:type="dxa"/>
          </w:tcPr>
          <w:p w14:paraId="30D70EB9" w14:textId="182AFD7B" w:rsidR="0042034E" w:rsidRDefault="0042034E" w:rsidP="0042034E">
            <w:pPr>
              <w:widowControl/>
              <w:jc w:val="left"/>
            </w:pPr>
          </w:p>
        </w:tc>
        <w:tc>
          <w:tcPr>
            <w:tcW w:w="1275" w:type="dxa"/>
          </w:tcPr>
          <w:p w14:paraId="455CAE4B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673" w:type="dxa"/>
          </w:tcPr>
          <w:p w14:paraId="135B6ABA" w14:textId="77777777" w:rsidR="0042034E" w:rsidRDefault="0042034E" w:rsidP="0042034E">
            <w:pPr>
              <w:widowControl/>
              <w:jc w:val="left"/>
            </w:pPr>
          </w:p>
        </w:tc>
      </w:tr>
      <w:tr w:rsidR="0042034E" w14:paraId="1E860AD2" w14:textId="351A2BD3" w:rsidTr="00482628">
        <w:tc>
          <w:tcPr>
            <w:tcW w:w="1177" w:type="dxa"/>
          </w:tcPr>
          <w:p w14:paraId="60CFD707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3213" w:type="dxa"/>
          </w:tcPr>
          <w:p w14:paraId="20790954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5811" w:type="dxa"/>
          </w:tcPr>
          <w:p w14:paraId="66EE19B8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993" w:type="dxa"/>
          </w:tcPr>
          <w:p w14:paraId="5E679090" w14:textId="0DE6B659" w:rsidR="0042034E" w:rsidRDefault="0042034E" w:rsidP="0042034E">
            <w:pPr>
              <w:widowControl/>
              <w:jc w:val="left"/>
            </w:pPr>
          </w:p>
        </w:tc>
        <w:tc>
          <w:tcPr>
            <w:tcW w:w="1275" w:type="dxa"/>
          </w:tcPr>
          <w:p w14:paraId="4621D53B" w14:textId="77777777" w:rsidR="0042034E" w:rsidRDefault="0042034E" w:rsidP="0042034E">
            <w:pPr>
              <w:widowControl/>
              <w:jc w:val="left"/>
            </w:pPr>
          </w:p>
        </w:tc>
        <w:tc>
          <w:tcPr>
            <w:tcW w:w="673" w:type="dxa"/>
          </w:tcPr>
          <w:p w14:paraId="481017B7" w14:textId="77777777" w:rsidR="0042034E" w:rsidRDefault="0042034E" w:rsidP="0042034E">
            <w:pPr>
              <w:widowControl/>
              <w:jc w:val="left"/>
            </w:pPr>
          </w:p>
        </w:tc>
      </w:tr>
    </w:tbl>
    <w:p w14:paraId="5BC2D2C8" w14:textId="77777777" w:rsidR="007A31C4" w:rsidRDefault="007A31C4">
      <w:pPr>
        <w:widowControl/>
        <w:jc w:val="left"/>
      </w:pPr>
    </w:p>
    <w:p w14:paraId="3C9E7C74" w14:textId="68212CDC" w:rsidR="007A3B19" w:rsidRDefault="007A3B19">
      <w:pPr>
        <w:widowControl/>
        <w:jc w:val="left"/>
      </w:pPr>
      <w:r>
        <w:br w:type="page"/>
      </w:r>
    </w:p>
    <w:p w14:paraId="443866B7" w14:textId="42C94808" w:rsidR="007A3B19" w:rsidRDefault="007A3B19">
      <w:pPr>
        <w:widowControl/>
        <w:jc w:val="left"/>
      </w:pPr>
      <w:r>
        <w:lastRenderedPageBreak/>
        <w:br w:type="page"/>
      </w:r>
    </w:p>
    <w:p w14:paraId="3EDD34AC" w14:textId="77777777" w:rsidR="007A3B19" w:rsidRDefault="007A3B19"/>
    <w:sectPr w:rsidR="007A3B19" w:rsidSect="00D96DA4">
      <w:pgSz w:w="16838" w:h="11906" w:orient="landscape" w:code="9"/>
      <w:pgMar w:top="1134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60FE3" w14:textId="77777777" w:rsidR="00D96DA4" w:rsidRDefault="00D96DA4" w:rsidP="00D96DA4">
      <w:r>
        <w:separator/>
      </w:r>
    </w:p>
  </w:endnote>
  <w:endnote w:type="continuationSeparator" w:id="0">
    <w:p w14:paraId="23E5B14C" w14:textId="77777777" w:rsidR="00D96DA4" w:rsidRDefault="00D96DA4" w:rsidP="00D9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2A2BF" w14:textId="77777777" w:rsidR="00D96DA4" w:rsidRDefault="00D96DA4" w:rsidP="00D96DA4">
      <w:r>
        <w:separator/>
      </w:r>
    </w:p>
  </w:footnote>
  <w:footnote w:type="continuationSeparator" w:id="0">
    <w:p w14:paraId="717769D9" w14:textId="77777777" w:rsidR="00D96DA4" w:rsidRDefault="00D96DA4" w:rsidP="00D96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33DA3"/>
    <w:multiLevelType w:val="hybridMultilevel"/>
    <w:tmpl w:val="ACD64060"/>
    <w:lvl w:ilvl="0" w:tplc="CC44C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3E904A3"/>
    <w:multiLevelType w:val="hybridMultilevel"/>
    <w:tmpl w:val="16A063C2"/>
    <w:lvl w:ilvl="0" w:tplc="26D88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17E2723"/>
    <w:multiLevelType w:val="hybridMultilevel"/>
    <w:tmpl w:val="E062B338"/>
    <w:lvl w:ilvl="0" w:tplc="E62CA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BA05AF4"/>
    <w:multiLevelType w:val="hybridMultilevel"/>
    <w:tmpl w:val="482E65E8"/>
    <w:lvl w:ilvl="0" w:tplc="F1E479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4085B90"/>
    <w:multiLevelType w:val="hybridMultilevel"/>
    <w:tmpl w:val="EBDE2ED8"/>
    <w:lvl w:ilvl="0" w:tplc="54C0DD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5194E86"/>
    <w:multiLevelType w:val="hybridMultilevel"/>
    <w:tmpl w:val="697AC5B8"/>
    <w:lvl w:ilvl="0" w:tplc="2D06B5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69202545">
    <w:abstractNumId w:val="4"/>
  </w:num>
  <w:num w:numId="2" w16cid:durableId="1468783">
    <w:abstractNumId w:val="1"/>
  </w:num>
  <w:num w:numId="3" w16cid:durableId="2016414282">
    <w:abstractNumId w:val="0"/>
  </w:num>
  <w:num w:numId="4" w16cid:durableId="2003312925">
    <w:abstractNumId w:val="5"/>
  </w:num>
  <w:num w:numId="5" w16cid:durableId="1489176158">
    <w:abstractNumId w:val="2"/>
  </w:num>
  <w:num w:numId="6" w16cid:durableId="2145809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19"/>
    <w:rsid w:val="00042327"/>
    <w:rsid w:val="000561A9"/>
    <w:rsid w:val="00061E2A"/>
    <w:rsid w:val="000D4E1F"/>
    <w:rsid w:val="000D51BC"/>
    <w:rsid w:val="00131AB2"/>
    <w:rsid w:val="00131CE3"/>
    <w:rsid w:val="001530A2"/>
    <w:rsid w:val="00172275"/>
    <w:rsid w:val="00177D98"/>
    <w:rsid w:val="001B2F28"/>
    <w:rsid w:val="0020185B"/>
    <w:rsid w:val="002C539A"/>
    <w:rsid w:val="002C6A57"/>
    <w:rsid w:val="003368DE"/>
    <w:rsid w:val="0037112E"/>
    <w:rsid w:val="00372C81"/>
    <w:rsid w:val="003A5F88"/>
    <w:rsid w:val="003B1E17"/>
    <w:rsid w:val="003B1E29"/>
    <w:rsid w:val="003B44FB"/>
    <w:rsid w:val="0041410C"/>
    <w:rsid w:val="00414B7E"/>
    <w:rsid w:val="0042034E"/>
    <w:rsid w:val="00441CCB"/>
    <w:rsid w:val="00482628"/>
    <w:rsid w:val="004A05DC"/>
    <w:rsid w:val="004A3737"/>
    <w:rsid w:val="004D7B3F"/>
    <w:rsid w:val="00561164"/>
    <w:rsid w:val="005A2CD9"/>
    <w:rsid w:val="005D4AF6"/>
    <w:rsid w:val="00620E1C"/>
    <w:rsid w:val="00636104"/>
    <w:rsid w:val="00694A04"/>
    <w:rsid w:val="00734815"/>
    <w:rsid w:val="0077530A"/>
    <w:rsid w:val="007A31C4"/>
    <w:rsid w:val="007A3B19"/>
    <w:rsid w:val="00880523"/>
    <w:rsid w:val="00881A14"/>
    <w:rsid w:val="008C6173"/>
    <w:rsid w:val="008E3CC9"/>
    <w:rsid w:val="00903D42"/>
    <w:rsid w:val="00905334"/>
    <w:rsid w:val="0092715E"/>
    <w:rsid w:val="00932288"/>
    <w:rsid w:val="00981AD4"/>
    <w:rsid w:val="009F5240"/>
    <w:rsid w:val="00A160FF"/>
    <w:rsid w:val="00A666FE"/>
    <w:rsid w:val="00A9328C"/>
    <w:rsid w:val="00AE3FFA"/>
    <w:rsid w:val="00B018B8"/>
    <w:rsid w:val="00B508C2"/>
    <w:rsid w:val="00BE6C61"/>
    <w:rsid w:val="00D31BF1"/>
    <w:rsid w:val="00D450CA"/>
    <w:rsid w:val="00D606FA"/>
    <w:rsid w:val="00D96DA4"/>
    <w:rsid w:val="00DC0458"/>
    <w:rsid w:val="00DC2199"/>
    <w:rsid w:val="00DE1CE8"/>
    <w:rsid w:val="00E05B5B"/>
    <w:rsid w:val="00E27692"/>
    <w:rsid w:val="00E448BF"/>
    <w:rsid w:val="00E62058"/>
    <w:rsid w:val="00F5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EAE2D7"/>
  <w15:chartTrackingRefBased/>
  <w15:docId w15:val="{CDBECADC-3A1F-430F-AA6E-EC725AB6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1CC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41CCB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96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6DA4"/>
  </w:style>
  <w:style w:type="paragraph" w:styleId="a8">
    <w:name w:val="footer"/>
    <w:basedOn w:val="a"/>
    <w:link w:val="a9"/>
    <w:uiPriority w:val="99"/>
    <w:unhideWhenUsed/>
    <w:rsid w:val="00D96D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6DA4"/>
  </w:style>
  <w:style w:type="paragraph" w:styleId="aa">
    <w:name w:val="List Paragraph"/>
    <w:basedOn w:val="a"/>
    <w:uiPriority w:val="34"/>
    <w:qFormat/>
    <w:rsid w:val="00E276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7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隆志 横山</dc:creator>
  <cp:keywords/>
  <dc:description/>
  <cp:lastModifiedBy>横山隆志</cp:lastModifiedBy>
  <cp:revision>2</cp:revision>
  <dcterms:created xsi:type="dcterms:W3CDTF">2024-12-13T03:32:00Z</dcterms:created>
  <dcterms:modified xsi:type="dcterms:W3CDTF">2024-12-13T03:32:00Z</dcterms:modified>
</cp:coreProperties>
</file>