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36CA" w14:textId="246FAFA1" w:rsidR="009373A4" w:rsidRDefault="009373A4">
      <w:pPr>
        <w:rPr>
          <w:sz w:val="32"/>
          <w:szCs w:val="32"/>
        </w:rPr>
      </w:pPr>
      <w:r>
        <w:rPr>
          <w:rFonts w:hint="eastAsia"/>
          <w:sz w:val="32"/>
          <w:szCs w:val="32"/>
        </w:rPr>
        <w:t>第</w:t>
      </w:r>
      <w:r w:rsidR="003358DC">
        <w:rPr>
          <w:rFonts w:hint="eastAsia"/>
          <w:sz w:val="32"/>
          <w:szCs w:val="32"/>
        </w:rPr>
        <w:t>7</w:t>
      </w:r>
      <w:r w:rsidR="008A694C">
        <w:rPr>
          <w:rFonts w:hint="eastAsia"/>
          <w:sz w:val="32"/>
          <w:szCs w:val="32"/>
        </w:rPr>
        <w:t>1</w:t>
      </w:r>
      <w:r>
        <w:rPr>
          <w:rFonts w:hint="eastAsia"/>
          <w:sz w:val="32"/>
          <w:szCs w:val="32"/>
        </w:rPr>
        <w:t>回（令和</w:t>
      </w:r>
      <w:r w:rsidR="006057A5">
        <w:rPr>
          <w:rFonts w:hint="eastAsia"/>
          <w:sz w:val="32"/>
          <w:szCs w:val="32"/>
        </w:rPr>
        <w:t>3</w:t>
      </w:r>
      <w:r>
        <w:rPr>
          <w:rFonts w:hint="eastAsia"/>
          <w:sz w:val="32"/>
          <w:szCs w:val="32"/>
        </w:rPr>
        <w:t>年）</w:t>
      </w:r>
    </w:p>
    <w:p w14:paraId="576BD38D" w14:textId="44F156F3" w:rsidR="009373A4" w:rsidRDefault="009373A4" w:rsidP="009373A4">
      <w:pPr>
        <w:ind w:firstLineChars="600" w:firstLine="1920"/>
        <w:rPr>
          <w:sz w:val="32"/>
          <w:szCs w:val="32"/>
        </w:rPr>
      </w:pPr>
      <w:r>
        <w:rPr>
          <w:rFonts w:hint="eastAsia"/>
          <w:sz w:val="32"/>
          <w:szCs w:val="32"/>
        </w:rPr>
        <w:t>財務諸表論</w:t>
      </w:r>
      <w:r w:rsidR="00BC333D" w:rsidRPr="00653F44">
        <w:rPr>
          <w:rFonts w:hint="eastAsia"/>
          <w:sz w:val="32"/>
          <w:szCs w:val="32"/>
        </w:rPr>
        <w:t xml:space="preserve">　理論模試＃</w:t>
      </w:r>
      <w:r w:rsidR="00AF400A">
        <w:rPr>
          <w:rFonts w:hint="eastAsia"/>
          <w:sz w:val="32"/>
          <w:szCs w:val="32"/>
        </w:rPr>
        <w:t>2</w:t>
      </w:r>
    </w:p>
    <w:p w14:paraId="5E9F9ED7" w14:textId="1E37DCAA" w:rsidR="006C0D15" w:rsidRPr="00653F44" w:rsidRDefault="00BC333D" w:rsidP="009373A4">
      <w:pPr>
        <w:ind w:firstLineChars="600" w:firstLine="1920"/>
        <w:rPr>
          <w:sz w:val="32"/>
          <w:szCs w:val="32"/>
        </w:rPr>
      </w:pPr>
      <w:r w:rsidRPr="00653F44">
        <w:rPr>
          <w:rFonts w:hint="eastAsia"/>
          <w:sz w:val="32"/>
          <w:szCs w:val="32"/>
        </w:rPr>
        <w:t>（提出期日</w:t>
      </w:r>
      <w:r w:rsidR="00AF400A">
        <w:rPr>
          <w:rFonts w:hint="eastAsia"/>
          <w:sz w:val="32"/>
          <w:szCs w:val="32"/>
        </w:rPr>
        <w:t>8</w:t>
      </w:r>
      <w:r w:rsidRPr="00653F44">
        <w:rPr>
          <w:rFonts w:hint="eastAsia"/>
          <w:sz w:val="32"/>
          <w:szCs w:val="32"/>
        </w:rPr>
        <w:t>月</w:t>
      </w:r>
      <w:r w:rsidR="00AF400A">
        <w:rPr>
          <w:rFonts w:hint="eastAsia"/>
          <w:sz w:val="32"/>
          <w:szCs w:val="32"/>
        </w:rPr>
        <w:t>4</w:t>
      </w:r>
      <w:r w:rsidRPr="00653F44">
        <w:rPr>
          <w:rFonts w:hint="eastAsia"/>
          <w:sz w:val="32"/>
          <w:szCs w:val="32"/>
        </w:rPr>
        <w:t>日）</w:t>
      </w:r>
    </w:p>
    <w:p w14:paraId="2C9D770C" w14:textId="77777777" w:rsidR="00BC333D" w:rsidRDefault="00BC333D"/>
    <w:p w14:paraId="2FECD224" w14:textId="320C8CF7" w:rsidR="00BC333D" w:rsidRDefault="00BC333D">
      <w:r>
        <w:rPr>
          <w:rFonts w:hint="eastAsia"/>
        </w:rPr>
        <w:t>＜ポイント＞</w:t>
      </w:r>
    </w:p>
    <w:p w14:paraId="1CD62277" w14:textId="77777777" w:rsidR="003358DC" w:rsidRDefault="003358DC" w:rsidP="003358DC">
      <w:r>
        <w:rPr>
          <w:rFonts w:hint="eastAsia"/>
        </w:rPr>
        <w:t>①専門誌の模範解答は専門学校の講師数人が何度もチェックした解答です。あのような解答は本試験ではだれも作成できません。</w:t>
      </w:r>
    </w:p>
    <w:p w14:paraId="5DF4F6C9" w14:textId="77777777" w:rsidR="003358DC" w:rsidRDefault="003358DC" w:rsidP="003358DC"/>
    <w:p w14:paraId="2B466D32" w14:textId="759928C8" w:rsidR="009373A4" w:rsidRDefault="003358DC">
      <w:r>
        <w:rPr>
          <w:rFonts w:hint="eastAsia"/>
        </w:rPr>
        <w:t>②</w:t>
      </w:r>
      <w:r w:rsidR="009373A4">
        <w:rPr>
          <w:rFonts w:hint="eastAsia"/>
        </w:rPr>
        <w:t>基準の言葉は厳密に</w:t>
      </w:r>
    </w:p>
    <w:p w14:paraId="47D7E0E5" w14:textId="77777777" w:rsidR="009373A4" w:rsidRPr="003358DC" w:rsidRDefault="009373A4"/>
    <w:p w14:paraId="3FDB80D7" w14:textId="3A9F033F" w:rsidR="009373A4" w:rsidRDefault="003358DC">
      <w:r>
        <w:rPr>
          <w:rFonts w:hint="eastAsia"/>
        </w:rPr>
        <w:t>③</w:t>
      </w:r>
      <w:r w:rsidR="009373A4">
        <w:rPr>
          <w:rFonts w:hint="eastAsia"/>
        </w:rPr>
        <w:t>わからないときでも下記の要領で作文で点数を稼ぐ</w:t>
      </w:r>
    </w:p>
    <w:p w14:paraId="62EA952A" w14:textId="362C5E61" w:rsidR="009373A4" w:rsidRDefault="009373A4" w:rsidP="008A694C">
      <w:pPr>
        <w:ind w:firstLineChars="100" w:firstLine="210"/>
      </w:pPr>
      <w:r>
        <w:rPr>
          <w:rFonts w:hint="eastAsia"/>
        </w:rPr>
        <w:t>計算用紙で事前準備</w:t>
      </w:r>
      <w:r w:rsidR="008A694C">
        <w:rPr>
          <w:rFonts w:hint="eastAsia"/>
        </w:rPr>
        <w:t>（簡単なフローを書き、論理構成に誤りないかチェック）</w:t>
      </w:r>
    </w:p>
    <w:p w14:paraId="5C695D06" w14:textId="77777777" w:rsidR="009373A4" w:rsidRDefault="00BC333D" w:rsidP="009373A4">
      <w:pPr>
        <w:ind w:firstLineChars="100" w:firstLine="210"/>
      </w:pPr>
      <w:r>
        <w:rPr>
          <w:rFonts w:hint="eastAsia"/>
        </w:rPr>
        <w:t>主語と述語を意識して簡潔に記す。</w:t>
      </w:r>
    </w:p>
    <w:p w14:paraId="5122972E" w14:textId="77777777" w:rsidR="009373A4" w:rsidRDefault="00BC333D" w:rsidP="009373A4">
      <w:pPr>
        <w:ind w:firstLineChars="100" w:firstLine="210"/>
      </w:pPr>
      <w:r>
        <w:rPr>
          <w:rFonts w:hint="eastAsia"/>
        </w:rPr>
        <w:t>形容詞を付け加える</w:t>
      </w:r>
    </w:p>
    <w:p w14:paraId="370E9E0C" w14:textId="77777777" w:rsidR="00BC333D" w:rsidRDefault="00BC333D" w:rsidP="009373A4">
      <w:pPr>
        <w:ind w:firstLineChars="100" w:firstLine="210"/>
      </w:pPr>
      <w:r>
        <w:rPr>
          <w:rFonts w:hint="eastAsia"/>
        </w:rPr>
        <w:t>「さらに」「これにより」などで追記する。</w:t>
      </w:r>
    </w:p>
    <w:p w14:paraId="46D20023" w14:textId="77777777" w:rsidR="009373A4" w:rsidRDefault="009373A4"/>
    <w:p w14:paraId="6EDFADBB" w14:textId="7D325BFF" w:rsidR="008A694C" w:rsidRDefault="008A694C" w:rsidP="009373A4">
      <w:pPr>
        <w:ind w:firstLineChars="100" w:firstLine="210"/>
      </w:pPr>
      <w:r>
        <w:rPr>
          <w:rFonts w:hint="eastAsia"/>
        </w:rPr>
        <w:t>＜</w:t>
      </w:r>
      <w:r w:rsidR="00BC333D">
        <w:rPr>
          <w:rFonts w:hint="eastAsia"/>
        </w:rPr>
        <w:t>例</w:t>
      </w:r>
      <w:r>
        <w:rPr>
          <w:rFonts w:hint="eastAsia"/>
        </w:rPr>
        <w:t>＞</w:t>
      </w:r>
    </w:p>
    <w:p w14:paraId="015C0706" w14:textId="5F2D7B4A" w:rsidR="00BC333D" w:rsidRDefault="00BC333D" w:rsidP="009373A4">
      <w:pPr>
        <w:ind w:firstLineChars="100" w:firstLine="210"/>
      </w:pPr>
      <w:r>
        <w:rPr>
          <w:rFonts w:hint="eastAsia"/>
        </w:rPr>
        <w:t>減価償却は費用配分の手続きである。</w:t>
      </w:r>
    </w:p>
    <w:p w14:paraId="42862F85" w14:textId="77777777" w:rsidR="009373A4" w:rsidRDefault="00BC333D" w:rsidP="009373A4">
      <w:pPr>
        <w:ind w:firstLineChars="100" w:firstLine="210"/>
      </w:pPr>
      <w:r>
        <w:rPr>
          <w:rFonts w:hint="eastAsia"/>
        </w:rPr>
        <w:t>→減価償却は取得原価を耐用年数にわたって配分する手続きである。</w:t>
      </w:r>
    </w:p>
    <w:p w14:paraId="30D9DFF4" w14:textId="77777777" w:rsidR="009373A4" w:rsidRDefault="009373A4" w:rsidP="009373A4">
      <w:pPr>
        <w:ind w:firstLineChars="100" w:firstLine="210"/>
      </w:pPr>
      <w:r>
        <w:rPr>
          <w:rFonts w:hint="eastAsia"/>
        </w:rPr>
        <w:t>→減価償却は取得原価を耐用年数にわたって配分する手続きである。</w:t>
      </w:r>
      <w:r w:rsidR="00BC333D">
        <w:rPr>
          <w:rFonts w:hint="eastAsia"/>
        </w:rPr>
        <w:t>これにより適正な</w:t>
      </w:r>
    </w:p>
    <w:p w14:paraId="31716264" w14:textId="77777777" w:rsidR="00BC333D" w:rsidRDefault="00BC333D" w:rsidP="009373A4">
      <w:pPr>
        <w:ind w:firstLineChars="200" w:firstLine="420"/>
      </w:pPr>
      <w:r>
        <w:rPr>
          <w:rFonts w:hint="eastAsia"/>
        </w:rPr>
        <w:t>期間損益計算を実現する。</w:t>
      </w:r>
    </w:p>
    <w:p w14:paraId="65D86C7E" w14:textId="77777777" w:rsidR="00BC333D" w:rsidRDefault="00BC333D"/>
    <w:p w14:paraId="3AC719A1" w14:textId="501BCC6D" w:rsidR="00A57CBF" w:rsidRDefault="00A57CBF">
      <w:r>
        <w:rPr>
          <w:rFonts w:hint="eastAsia"/>
        </w:rPr>
        <w:t>目標時間は</w:t>
      </w:r>
      <w:r w:rsidR="00143F8B">
        <w:rPr>
          <w:rFonts w:hint="eastAsia"/>
        </w:rPr>
        <w:t>今回は長めで</w:t>
      </w:r>
      <w:r w:rsidR="00143F8B">
        <w:rPr>
          <w:rFonts w:hint="eastAsia"/>
        </w:rPr>
        <w:t>6</w:t>
      </w:r>
      <w:r>
        <w:rPr>
          <w:rFonts w:hint="eastAsia"/>
        </w:rPr>
        <w:t>0</w:t>
      </w:r>
      <w:r>
        <w:rPr>
          <w:rFonts w:hint="eastAsia"/>
        </w:rPr>
        <w:t>分です。</w:t>
      </w:r>
      <w:r w:rsidR="00C46762">
        <w:rPr>
          <w:rFonts w:hint="eastAsia"/>
        </w:rPr>
        <w:t>配点も</w:t>
      </w:r>
      <w:r w:rsidR="00C46762">
        <w:rPr>
          <w:rFonts w:hint="eastAsia"/>
        </w:rPr>
        <w:t>100</w:t>
      </w:r>
      <w:r w:rsidR="00C46762">
        <w:rPr>
          <w:rFonts w:hint="eastAsia"/>
        </w:rPr>
        <w:t>点です。</w:t>
      </w:r>
    </w:p>
    <w:p w14:paraId="032F18FF" w14:textId="7B593715" w:rsidR="00A57CBF" w:rsidRDefault="00A57CBF">
      <w:r>
        <w:rPr>
          <w:rFonts w:hint="eastAsia"/>
        </w:rPr>
        <w:t>できれば何も見ずに解答して下さい。もしもテキスト</w:t>
      </w:r>
      <w:r w:rsidR="008A694C">
        <w:rPr>
          <w:rFonts w:hint="eastAsia"/>
        </w:rPr>
        <w:t>等</w:t>
      </w:r>
      <w:r>
        <w:rPr>
          <w:rFonts w:hint="eastAsia"/>
        </w:rPr>
        <w:t>みる場合でも</w:t>
      </w:r>
      <w:r w:rsidR="009373A4">
        <w:rPr>
          <w:rFonts w:hint="eastAsia"/>
        </w:rPr>
        <w:t>「</w:t>
      </w:r>
      <w:r w:rsidR="009373A4">
        <w:rPr>
          <w:rFonts w:hint="eastAsia"/>
        </w:rPr>
        <w:t>10</w:t>
      </w:r>
      <w:r w:rsidR="009373A4">
        <w:rPr>
          <w:rFonts w:hint="eastAsia"/>
        </w:rPr>
        <w:t>分程度暗記を行い」その後に「何も見ずに解答する努力」をしてください</w:t>
      </w:r>
    </w:p>
    <w:p w14:paraId="40DEAA81" w14:textId="77777777" w:rsidR="005F6983" w:rsidRDefault="005F6983"/>
    <w:p w14:paraId="393FF5BA" w14:textId="69F6C1A6" w:rsidR="005F6983" w:rsidRDefault="00EF1B02">
      <w:r>
        <w:rPr>
          <w:rFonts w:hint="eastAsia"/>
        </w:rPr>
        <w:t>＜</w:t>
      </w:r>
      <w:r w:rsidR="005F6983">
        <w:rPr>
          <w:rFonts w:hint="eastAsia"/>
        </w:rPr>
        <w:t>今回のテーマ</w:t>
      </w:r>
      <w:r>
        <w:rPr>
          <w:rFonts w:hint="eastAsia"/>
        </w:rPr>
        <w:t>＞</w:t>
      </w:r>
    </w:p>
    <w:p w14:paraId="65C2A966" w14:textId="77777777" w:rsidR="005F6983" w:rsidRDefault="005F6983"/>
    <w:p w14:paraId="19C5243C" w14:textId="082F0DF7" w:rsidR="005F6983" w:rsidRPr="0068572F" w:rsidRDefault="00EF1B02">
      <w:r>
        <w:rPr>
          <w:rFonts w:hint="eastAsia"/>
        </w:rPr>
        <w:t>幅広く復習して頂くための問題としました</w:t>
      </w:r>
    </w:p>
    <w:p w14:paraId="3B0BC9D8" w14:textId="5E80365A" w:rsidR="005F6983" w:rsidRDefault="00871BEF">
      <w:r>
        <w:rPr>
          <w:rFonts w:hint="eastAsia"/>
        </w:rPr>
        <w:t>公認会計士試験の問題を参考に作成しております。</w:t>
      </w:r>
    </w:p>
    <w:p w14:paraId="77B1F475" w14:textId="413C671D" w:rsidR="00A64218" w:rsidRDefault="00A64218">
      <w:pPr>
        <w:rPr>
          <w:rFonts w:hint="eastAsia"/>
        </w:rPr>
      </w:pPr>
      <w:r>
        <w:rPr>
          <w:rFonts w:hint="eastAsia"/>
        </w:rPr>
        <w:t>選択形式と記述形式になります</w:t>
      </w:r>
    </w:p>
    <w:p w14:paraId="4E4B3836" w14:textId="77777777" w:rsidR="005F6983" w:rsidRDefault="005F6983"/>
    <w:p w14:paraId="36B85A2B" w14:textId="77777777" w:rsidR="005F6983" w:rsidRDefault="005F6983"/>
    <w:p w14:paraId="5967E256" w14:textId="77777777" w:rsidR="005F6983" w:rsidRDefault="005F6983"/>
    <w:p w14:paraId="0162D85C" w14:textId="3B42A2A2" w:rsidR="001E563D" w:rsidRDefault="001E563D">
      <w:pPr>
        <w:widowControl/>
        <w:jc w:val="left"/>
      </w:pPr>
      <w:r>
        <w:br w:type="page"/>
      </w:r>
    </w:p>
    <w:p w14:paraId="4EC5569F" w14:textId="39802923" w:rsidR="00A64218" w:rsidRDefault="00A64218" w:rsidP="00EF1B02">
      <w:pPr>
        <w:rPr>
          <w:rFonts w:hint="eastAsia"/>
        </w:rPr>
      </w:pPr>
      <w:r>
        <w:rPr>
          <w:rFonts w:hint="eastAsia"/>
        </w:rPr>
        <w:lastRenderedPageBreak/>
        <w:t>以下の各記述に関し、正しいものには〇を、正しくないものは理由を記しなさい。</w:t>
      </w:r>
    </w:p>
    <w:p w14:paraId="1F33E65B" w14:textId="77777777" w:rsidR="00A64218" w:rsidRDefault="00A64218" w:rsidP="00EF1B02"/>
    <w:p w14:paraId="58B86236" w14:textId="7E4EF555" w:rsidR="00EF1B02" w:rsidRDefault="00EF1B02" w:rsidP="00EF1B02">
      <w:r>
        <w:rPr>
          <w:rFonts w:hint="eastAsia"/>
        </w:rPr>
        <w:t>＜問題</w:t>
      </w:r>
      <w:r>
        <w:rPr>
          <w:rFonts w:hint="eastAsia"/>
        </w:rPr>
        <w:t>1</w:t>
      </w:r>
      <w:r>
        <w:rPr>
          <w:rFonts w:hint="eastAsia"/>
        </w:rPr>
        <w:t>＞</w:t>
      </w:r>
      <w:r w:rsidR="003D5BED">
        <w:rPr>
          <w:rFonts w:hint="eastAsia"/>
        </w:rPr>
        <w:t>減損に関する問題</w:t>
      </w:r>
      <w:r w:rsidR="00143F8B">
        <w:rPr>
          <w:rFonts w:hint="eastAsia"/>
        </w:rPr>
        <w:t>（</w:t>
      </w:r>
      <w:r w:rsidR="00C46762">
        <w:rPr>
          <w:rFonts w:hint="eastAsia"/>
        </w:rPr>
        <w:t>10</w:t>
      </w:r>
      <w:r w:rsidR="00C46762">
        <w:rPr>
          <w:rFonts w:hint="eastAsia"/>
        </w:rPr>
        <w:t>点：</w:t>
      </w:r>
      <w:r w:rsidR="00143F8B">
        <w:rPr>
          <w:rFonts w:hint="eastAsia"/>
        </w:rPr>
        <w:t>〇</w:t>
      </w:r>
      <w:r w:rsidR="00143F8B">
        <w:rPr>
          <w:rFonts w:hint="eastAsia"/>
        </w:rPr>
        <w:t>1</w:t>
      </w:r>
      <w:r w:rsidR="00143F8B">
        <w:rPr>
          <w:rFonts w:hint="eastAsia"/>
        </w:rPr>
        <w:t>点　×</w:t>
      </w:r>
      <w:r w:rsidR="00143F8B">
        <w:rPr>
          <w:rFonts w:hint="eastAsia"/>
        </w:rPr>
        <w:t>4</w:t>
      </w:r>
      <w:r w:rsidR="00143F8B">
        <w:rPr>
          <w:rFonts w:hint="eastAsia"/>
        </w:rPr>
        <w:t>点）</w:t>
      </w:r>
    </w:p>
    <w:p w14:paraId="6BA536C7" w14:textId="77777777" w:rsidR="00EF1B02" w:rsidRDefault="00EF1B02" w:rsidP="00EF1B02"/>
    <w:p w14:paraId="6363058D" w14:textId="77777777" w:rsidR="00EF1B02" w:rsidRDefault="00EF1B02" w:rsidP="00EF1B02">
      <w:r>
        <w:rPr>
          <w:rFonts w:hint="eastAsia"/>
        </w:rPr>
        <w:t>ア．資産または資産グループの市場価格が著しく下落した場合には、少なくとも回収可能価</w:t>
      </w:r>
    </w:p>
    <w:p w14:paraId="3C334F87" w14:textId="01CAF82C" w:rsidR="00EF1B02" w:rsidRDefault="00EF1B02" w:rsidP="00EF1B02">
      <w:r>
        <w:rPr>
          <w:rFonts w:hint="eastAsia"/>
        </w:rPr>
        <w:t>額まで帳簿価額を減額しなければならない。</w:t>
      </w:r>
    </w:p>
    <w:p w14:paraId="629F693A" w14:textId="4CCCEF52" w:rsidR="00284FC1" w:rsidRDefault="00284FC1" w:rsidP="00EF1B02">
      <w:r>
        <w:rPr>
          <w:noProof/>
        </w:rPr>
        <mc:AlternateContent>
          <mc:Choice Requires="wps">
            <w:drawing>
              <wp:anchor distT="0" distB="0" distL="114300" distR="114300" simplePos="0" relativeHeight="251659264" behindDoc="0" locked="0" layoutInCell="1" allowOverlap="1" wp14:anchorId="59D2CC91" wp14:editId="273631A1">
                <wp:simplePos x="0" y="0"/>
                <wp:positionH relativeFrom="margin">
                  <wp:align>left</wp:align>
                </wp:positionH>
                <wp:positionV relativeFrom="paragraph">
                  <wp:posOffset>95885</wp:posOffset>
                </wp:positionV>
                <wp:extent cx="5514975" cy="695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76250E56" w14:textId="1C5A24A4" w:rsidR="00284FC1" w:rsidRDefault="00284FC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2CC91" id="_x0000_t202" coordsize="21600,21600" o:spt="202" path="m,l,21600r21600,l21600,xe">
                <v:stroke joinstyle="miter"/>
                <v:path gradientshapeok="t" o:connecttype="rect"/>
              </v:shapetype>
              <v:shape id="テキスト ボックス 1" o:spid="_x0000_s1026" type="#_x0000_t202" style="position:absolute;left:0;text-align:left;margin-left:0;margin-top:7.55pt;width:434.2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" fillcolor="white [3201]" strokeweight=".5pt">
                <v:textbox>
                  <w:txbxContent>
                    <w:p w14:paraId="76250E56" w14:textId="1C5A24A4" w:rsidR="00284FC1" w:rsidRDefault="00284FC1">
                      <w:pPr>
                        <w:rPr>
                          <w:rFonts w:hint="eastAsia"/>
                        </w:rPr>
                      </w:pPr>
                    </w:p>
                  </w:txbxContent>
                </v:textbox>
                <w10:wrap anchorx="margin"/>
              </v:shape>
            </w:pict>
          </mc:Fallback>
        </mc:AlternateContent>
      </w:r>
    </w:p>
    <w:p w14:paraId="1F9FB31C" w14:textId="28179C53" w:rsidR="00284FC1" w:rsidRDefault="00284FC1" w:rsidP="00EF1B02"/>
    <w:p w14:paraId="3C0ABFE1" w14:textId="0DF7ACC5" w:rsidR="00284FC1" w:rsidRDefault="00284FC1" w:rsidP="00EF1B02"/>
    <w:p w14:paraId="7AA1B0F1" w14:textId="1B530510" w:rsidR="00284FC1" w:rsidRDefault="00284FC1" w:rsidP="00EF1B02"/>
    <w:p w14:paraId="5AF6032A" w14:textId="71D322CE" w:rsidR="00284FC1" w:rsidRDefault="00284FC1" w:rsidP="00EF1B02"/>
    <w:p w14:paraId="17FEF874" w14:textId="77777777" w:rsidR="00284FC1" w:rsidRDefault="00284FC1" w:rsidP="00EF1B02">
      <w:pPr>
        <w:rPr>
          <w:rFonts w:hint="eastAsia"/>
        </w:rPr>
      </w:pPr>
    </w:p>
    <w:p w14:paraId="177EC2CA" w14:textId="794E823C" w:rsidR="00EF1B02" w:rsidRDefault="00EF1B02" w:rsidP="00EF1B02">
      <w:r>
        <w:rPr>
          <w:rFonts w:hint="eastAsia"/>
        </w:rPr>
        <w:t>イ．将来キャッシュ・フローの見積りに際しては、資産または資産グループの現在の使用状況および合理的な使用計画等を考慮する。したがって、計画されていない将来の設備の増強や事業の再編の結果として生ずる将来キャッシュ・フローは、将来キャッシュ・フローの見積りに含めない。</w:t>
      </w:r>
    </w:p>
    <w:p w14:paraId="3C0D6F7D" w14:textId="53E730BB" w:rsidR="00284FC1" w:rsidRDefault="00284FC1" w:rsidP="00EF1B02">
      <w:r>
        <w:rPr>
          <w:noProof/>
        </w:rPr>
        <mc:AlternateContent>
          <mc:Choice Requires="wps">
            <w:drawing>
              <wp:anchor distT="0" distB="0" distL="114300" distR="114300" simplePos="0" relativeHeight="251661312" behindDoc="0" locked="0" layoutInCell="1" allowOverlap="1" wp14:anchorId="26DE64D0" wp14:editId="6745565D">
                <wp:simplePos x="0" y="0"/>
                <wp:positionH relativeFrom="margin">
                  <wp:align>left</wp:align>
                </wp:positionH>
                <wp:positionV relativeFrom="paragraph">
                  <wp:posOffset>95885</wp:posOffset>
                </wp:positionV>
                <wp:extent cx="5514975" cy="695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7DDF4FFC" w14:textId="493C73B4" w:rsidR="00284FC1" w:rsidRDefault="00284FC1" w:rsidP="00284FC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64D0" id="テキスト ボックス 6" o:spid="_x0000_s1027" type="#_x0000_t202" style="position:absolute;left:0;text-align:left;margin-left:0;margin-top:7.55pt;width:434.25pt;height:5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" fillcolor="white [3201]" strokeweight=".5pt">
                <v:textbox>
                  <w:txbxContent>
                    <w:p w14:paraId="7DDF4FFC" w14:textId="493C73B4" w:rsidR="00284FC1" w:rsidRDefault="00284FC1" w:rsidP="00284FC1">
                      <w:pPr>
                        <w:rPr>
                          <w:rFonts w:hint="eastAsia"/>
                        </w:rPr>
                      </w:pPr>
                    </w:p>
                  </w:txbxContent>
                </v:textbox>
                <w10:wrap anchorx="margin"/>
              </v:shape>
            </w:pict>
          </mc:Fallback>
        </mc:AlternateContent>
      </w:r>
    </w:p>
    <w:p w14:paraId="055571A5" w14:textId="77777777" w:rsidR="00284FC1" w:rsidRDefault="00284FC1" w:rsidP="00EF1B02"/>
    <w:p w14:paraId="1A5A818E" w14:textId="77777777" w:rsidR="00284FC1" w:rsidRDefault="00284FC1" w:rsidP="00EF1B02"/>
    <w:p w14:paraId="4223D8ED" w14:textId="77777777" w:rsidR="00284FC1" w:rsidRDefault="00284FC1" w:rsidP="00EF1B02"/>
    <w:p w14:paraId="5412C172" w14:textId="77777777" w:rsidR="00284FC1" w:rsidRDefault="00284FC1" w:rsidP="00EF1B02"/>
    <w:p w14:paraId="41CEFDF7" w14:textId="77777777" w:rsidR="00284FC1" w:rsidRDefault="00284FC1" w:rsidP="00EF1B02"/>
    <w:p w14:paraId="75038391" w14:textId="27FECAC8" w:rsidR="00EF1B02" w:rsidRDefault="00EF1B02" w:rsidP="00EF1B02">
      <w:r>
        <w:rPr>
          <w:rFonts w:hint="eastAsia"/>
        </w:rPr>
        <w:t>ウ．のれんの帳簿価額を該当のれんが帰属する事業に関連する資産グループに合理的な基準で配分することができる場合には、のれんの帳簿価額を各資産グループに配分したうえで減損損失を認識するかどうかを判定することができる。この場合に、各資産グループについて認識された減損損失は、帳簿価額に基づく比例配分等の合理的な方法により、のれんの配分額を含む当該資産グループの各構成資産に配分する。</w:t>
      </w:r>
    </w:p>
    <w:p w14:paraId="3533151D" w14:textId="540991B6" w:rsidR="00284FC1" w:rsidRDefault="00284FC1" w:rsidP="00EF1B02">
      <w:r>
        <w:rPr>
          <w:noProof/>
        </w:rPr>
        <mc:AlternateContent>
          <mc:Choice Requires="wps">
            <w:drawing>
              <wp:anchor distT="0" distB="0" distL="114300" distR="114300" simplePos="0" relativeHeight="251663360" behindDoc="0" locked="0" layoutInCell="1" allowOverlap="1" wp14:anchorId="57B1D495" wp14:editId="452E9B9F">
                <wp:simplePos x="0" y="0"/>
                <wp:positionH relativeFrom="margin">
                  <wp:posOffset>19050</wp:posOffset>
                </wp:positionH>
                <wp:positionV relativeFrom="paragraph">
                  <wp:posOffset>123190</wp:posOffset>
                </wp:positionV>
                <wp:extent cx="5514975" cy="695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4A13455F" w14:textId="2F2FAF36" w:rsidR="00284FC1" w:rsidRDefault="00284FC1" w:rsidP="00284FC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1D495" id="テキスト ボックス 11" o:spid="_x0000_s1028" type="#_x0000_t202" style="position:absolute;left:0;text-align:left;margin-left:1.5pt;margin-top:9.7pt;width:434.25pt;height:5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" fillcolor="white [3201]" strokeweight=".5pt">
                <v:textbox>
                  <w:txbxContent>
                    <w:p w14:paraId="4A13455F" w14:textId="2F2FAF36" w:rsidR="00284FC1" w:rsidRDefault="00284FC1" w:rsidP="00284FC1">
                      <w:pPr>
                        <w:rPr>
                          <w:rFonts w:hint="eastAsia"/>
                        </w:rPr>
                      </w:pPr>
                    </w:p>
                  </w:txbxContent>
                </v:textbox>
                <w10:wrap anchorx="margin"/>
              </v:shape>
            </w:pict>
          </mc:Fallback>
        </mc:AlternateContent>
      </w:r>
    </w:p>
    <w:p w14:paraId="20918785" w14:textId="65890173" w:rsidR="00284FC1" w:rsidRDefault="00284FC1" w:rsidP="00EF1B02"/>
    <w:p w14:paraId="0CCAD78A" w14:textId="77777777" w:rsidR="00284FC1" w:rsidRDefault="00284FC1" w:rsidP="00EF1B02"/>
    <w:p w14:paraId="1EC248B1" w14:textId="022E2A2E" w:rsidR="00284FC1" w:rsidRDefault="00284FC1" w:rsidP="00EF1B02"/>
    <w:p w14:paraId="1BEB7A6E" w14:textId="77777777" w:rsidR="00284FC1" w:rsidRDefault="00284FC1" w:rsidP="00EF1B02"/>
    <w:p w14:paraId="22DB36C2" w14:textId="1E6B781C" w:rsidR="00EF1B02" w:rsidRDefault="00EF1B02" w:rsidP="00EF1B02">
      <w:r>
        <w:rPr>
          <w:rFonts w:hint="eastAsia"/>
        </w:rPr>
        <w:t>エ．減損処理を行った資産の貸借対照表における表示は、原則として、減損処理前の取得原価から減損損失を直接控除し、控除後の金額をその後の取得原価とする形式で行う。</w:t>
      </w:r>
    </w:p>
    <w:p w14:paraId="4ED0654D" w14:textId="2814FF26" w:rsidR="00EF1B02" w:rsidRDefault="00EF1B02" w:rsidP="00EF1B02"/>
    <w:p w14:paraId="488D2D38" w14:textId="04E6500F" w:rsidR="00284FC1" w:rsidRDefault="00284FC1" w:rsidP="00EF1B02">
      <w:r>
        <w:rPr>
          <w:noProof/>
        </w:rPr>
        <mc:AlternateContent>
          <mc:Choice Requires="wps">
            <w:drawing>
              <wp:anchor distT="0" distB="0" distL="114300" distR="114300" simplePos="0" relativeHeight="251665408" behindDoc="0" locked="0" layoutInCell="1" allowOverlap="1" wp14:anchorId="129A0315" wp14:editId="3974E681">
                <wp:simplePos x="0" y="0"/>
                <wp:positionH relativeFrom="margin">
                  <wp:posOffset>0</wp:posOffset>
                </wp:positionH>
                <wp:positionV relativeFrom="paragraph">
                  <wp:posOffset>-635</wp:posOffset>
                </wp:positionV>
                <wp:extent cx="5514975" cy="695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02B21543" w14:textId="536176E5" w:rsidR="00284FC1" w:rsidRDefault="00284FC1" w:rsidP="00284FC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0315" id="テキスト ボックス 16" o:spid="_x0000_s1029" type="#_x0000_t202" style="position:absolute;left:0;text-align:left;margin-left:0;margin-top:-.05pt;width:434.25pt;height:5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" fillcolor="white [3201]" strokeweight=".5pt">
                <v:textbox>
                  <w:txbxContent>
                    <w:p w14:paraId="02B21543" w14:textId="536176E5" w:rsidR="00284FC1" w:rsidRDefault="00284FC1" w:rsidP="00284FC1">
                      <w:pPr>
                        <w:rPr>
                          <w:rFonts w:hint="eastAsia"/>
                        </w:rPr>
                      </w:pPr>
                    </w:p>
                  </w:txbxContent>
                </v:textbox>
                <w10:wrap anchorx="margin"/>
              </v:shape>
            </w:pict>
          </mc:Fallback>
        </mc:AlternateContent>
      </w:r>
    </w:p>
    <w:p w14:paraId="5EFF2180" w14:textId="7CB5191E" w:rsidR="00284FC1" w:rsidRDefault="00284FC1" w:rsidP="00EF1B02"/>
    <w:p w14:paraId="4A918A23" w14:textId="4C6D2C78" w:rsidR="00284FC1" w:rsidRDefault="00284FC1" w:rsidP="00EF1B02"/>
    <w:p w14:paraId="134FC393" w14:textId="760E98EB" w:rsidR="00284FC1" w:rsidRDefault="00284FC1" w:rsidP="00EF1B02"/>
    <w:p w14:paraId="290D6A41" w14:textId="77777777" w:rsidR="00284FC1" w:rsidRDefault="00284FC1" w:rsidP="00EF1B02">
      <w:pPr>
        <w:rPr>
          <w:rFonts w:hint="eastAsia"/>
        </w:rPr>
      </w:pPr>
    </w:p>
    <w:p w14:paraId="0665E5B7" w14:textId="454CAC36" w:rsidR="00EF1B02" w:rsidRDefault="00EF1B02">
      <w:pPr>
        <w:widowControl/>
        <w:jc w:val="left"/>
      </w:pPr>
    </w:p>
    <w:p w14:paraId="297763F1" w14:textId="77777777" w:rsidR="00A64218" w:rsidRPr="00EF1B02" w:rsidRDefault="00A64218">
      <w:pPr>
        <w:widowControl/>
        <w:jc w:val="left"/>
        <w:rPr>
          <w:rFonts w:hint="eastAsia"/>
        </w:rPr>
      </w:pPr>
    </w:p>
    <w:p w14:paraId="5FF5F323" w14:textId="77777777" w:rsidR="00284FC1" w:rsidRDefault="00284FC1">
      <w:pPr>
        <w:widowControl/>
        <w:jc w:val="left"/>
      </w:pPr>
      <w:r>
        <w:br w:type="page"/>
      </w:r>
    </w:p>
    <w:p w14:paraId="239D5E0E" w14:textId="40BBA842" w:rsidR="00EF1B02" w:rsidRDefault="00EF1B02" w:rsidP="003D5BED">
      <w:pPr>
        <w:widowControl/>
        <w:jc w:val="left"/>
      </w:pPr>
      <w:r>
        <w:rPr>
          <w:rFonts w:hint="eastAsia"/>
        </w:rPr>
        <w:lastRenderedPageBreak/>
        <w:t>＜問題</w:t>
      </w:r>
      <w:r>
        <w:rPr>
          <w:rFonts w:hint="eastAsia"/>
        </w:rPr>
        <w:t>2</w:t>
      </w:r>
      <w:r>
        <w:rPr>
          <w:rFonts w:hint="eastAsia"/>
        </w:rPr>
        <w:t>＞</w:t>
      </w:r>
      <w:r>
        <w:rPr>
          <w:rFonts w:hint="eastAsia"/>
        </w:rPr>
        <w:t>重要性の原則に関する</w:t>
      </w:r>
      <w:r w:rsidR="003D5BED">
        <w:rPr>
          <w:rFonts w:hint="eastAsia"/>
        </w:rPr>
        <w:t>問題</w:t>
      </w:r>
      <w:r w:rsidR="00C46762">
        <w:rPr>
          <w:rFonts w:hint="eastAsia"/>
        </w:rPr>
        <w:t>（</w:t>
      </w:r>
      <w:r w:rsidR="00C46762">
        <w:rPr>
          <w:rFonts w:hint="eastAsia"/>
        </w:rPr>
        <w:t>10</w:t>
      </w:r>
      <w:r w:rsidR="00C46762">
        <w:rPr>
          <w:rFonts w:hint="eastAsia"/>
        </w:rPr>
        <w:t>点：〇</w:t>
      </w:r>
      <w:r w:rsidR="00C46762">
        <w:rPr>
          <w:rFonts w:hint="eastAsia"/>
        </w:rPr>
        <w:t>1</w:t>
      </w:r>
      <w:r w:rsidR="00C46762">
        <w:rPr>
          <w:rFonts w:hint="eastAsia"/>
        </w:rPr>
        <w:t>点　×</w:t>
      </w:r>
      <w:r w:rsidR="00C46762">
        <w:rPr>
          <w:rFonts w:hint="eastAsia"/>
        </w:rPr>
        <w:t>4</w:t>
      </w:r>
      <w:r w:rsidR="00C46762">
        <w:rPr>
          <w:rFonts w:hint="eastAsia"/>
        </w:rPr>
        <w:t>点）</w:t>
      </w:r>
    </w:p>
    <w:p w14:paraId="672DF748" w14:textId="77777777" w:rsidR="00EF1B02" w:rsidRDefault="00EF1B02" w:rsidP="00EF1B02"/>
    <w:p w14:paraId="697467D6" w14:textId="58475424" w:rsidR="00EF1B02" w:rsidRDefault="00EF1B02" w:rsidP="00EF1B02">
      <w:r>
        <w:rPr>
          <w:rFonts w:hint="eastAsia"/>
        </w:rPr>
        <w:t>ア．企業会計の目的は、企業の財務内容を明らかにし、企業の状況に関する利害関係者の判断を誤らせないようにすることにあるから、重要性が乏しい引当金を計上しないことも、簡便な会計処理として認められる。</w:t>
      </w:r>
    </w:p>
    <w:p w14:paraId="4373CFA8" w14:textId="4CF22D0F" w:rsidR="003D5BED" w:rsidRDefault="003D5BED" w:rsidP="00EF1B02"/>
    <w:p w14:paraId="01B767CD" w14:textId="2DD4EC75" w:rsidR="003D5BED" w:rsidRDefault="003D5BED" w:rsidP="00EF1B02">
      <w:r>
        <w:rPr>
          <w:noProof/>
        </w:rPr>
        <mc:AlternateContent>
          <mc:Choice Requires="wps">
            <w:drawing>
              <wp:anchor distT="0" distB="0" distL="114300" distR="114300" simplePos="0" relativeHeight="251667456" behindDoc="0" locked="0" layoutInCell="1" allowOverlap="1" wp14:anchorId="5C8009D0" wp14:editId="37054B14">
                <wp:simplePos x="0" y="0"/>
                <wp:positionH relativeFrom="margin">
                  <wp:posOffset>0</wp:posOffset>
                </wp:positionH>
                <wp:positionV relativeFrom="paragraph">
                  <wp:posOffset>-635</wp:posOffset>
                </wp:positionV>
                <wp:extent cx="5514975" cy="6953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7B37FC3F" w14:textId="5D1B0595" w:rsidR="003D5BED" w:rsidRDefault="003D5BED" w:rsidP="003D5BE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009D0" id="テキスト ボックス 17" o:spid="_x0000_s1030" type="#_x0000_t202" style="position:absolute;left:0;text-align:left;margin-left:0;margin-top:-.05pt;width:434.2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" fillcolor="white [3201]" strokeweight=".5pt">
                <v:textbox>
                  <w:txbxContent>
                    <w:p w14:paraId="7B37FC3F" w14:textId="5D1B0595" w:rsidR="003D5BED" w:rsidRDefault="003D5BED" w:rsidP="003D5BED">
                      <w:pPr>
                        <w:rPr>
                          <w:rFonts w:hint="eastAsia"/>
                        </w:rPr>
                      </w:pPr>
                    </w:p>
                  </w:txbxContent>
                </v:textbox>
                <w10:wrap anchorx="margin"/>
              </v:shape>
            </w:pict>
          </mc:Fallback>
        </mc:AlternateContent>
      </w:r>
    </w:p>
    <w:p w14:paraId="06F2024A" w14:textId="0D4E81AA" w:rsidR="003D5BED" w:rsidRDefault="003D5BED" w:rsidP="00EF1B02"/>
    <w:p w14:paraId="17D113C1" w14:textId="4AEF810B" w:rsidR="003D5BED" w:rsidRDefault="003D5BED" w:rsidP="00EF1B02"/>
    <w:p w14:paraId="61366A19" w14:textId="77777777" w:rsidR="003D5BED" w:rsidRDefault="003D5BED" w:rsidP="00EF1B02">
      <w:pPr>
        <w:rPr>
          <w:rFonts w:hint="eastAsia"/>
        </w:rPr>
      </w:pPr>
    </w:p>
    <w:p w14:paraId="51D67836" w14:textId="77777777" w:rsidR="003D5BED" w:rsidRDefault="003D5BED" w:rsidP="00EF1B02"/>
    <w:p w14:paraId="31C05F0D" w14:textId="10240B69" w:rsidR="00EF1B02" w:rsidRDefault="00EF1B02" w:rsidP="00EF1B02">
      <w:r>
        <w:rPr>
          <w:rFonts w:hint="eastAsia"/>
        </w:rPr>
        <w:t>イ．棚卸資産の取得原価に含められる取引費用、関税、買入事務費、移管費および保管費等の付随費用のうち、重要性の乏しいものについては、取得原価に算入しないことができる。また、消耗品、消耗工具器具備品およびその他の貯蔵品等のうち、重要性の乏しいものについては、その買入れ時または払出し時に費用として処理する方法を採用することができる。</w:t>
      </w:r>
    </w:p>
    <w:p w14:paraId="7C66A58B" w14:textId="08E9AFD3" w:rsidR="003D5BED" w:rsidRDefault="003D5BED" w:rsidP="00EF1B02"/>
    <w:p w14:paraId="080ADB8A" w14:textId="109D101D" w:rsidR="003D5BED" w:rsidRDefault="003D5BED" w:rsidP="00EF1B02">
      <w:r>
        <w:rPr>
          <w:noProof/>
        </w:rPr>
        <mc:AlternateContent>
          <mc:Choice Requires="wps">
            <w:drawing>
              <wp:anchor distT="0" distB="0" distL="114300" distR="114300" simplePos="0" relativeHeight="251669504" behindDoc="0" locked="0" layoutInCell="1" allowOverlap="1" wp14:anchorId="747FD484" wp14:editId="6708BDB1">
                <wp:simplePos x="0" y="0"/>
                <wp:positionH relativeFrom="margin">
                  <wp:posOffset>0</wp:posOffset>
                </wp:positionH>
                <wp:positionV relativeFrom="paragraph">
                  <wp:posOffset>-635</wp:posOffset>
                </wp:positionV>
                <wp:extent cx="5514975" cy="6953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4FFBF970" w14:textId="70B20F86" w:rsidR="003D5BED" w:rsidRDefault="003D5BED" w:rsidP="003D5BE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FD484" id="テキスト ボックス 18" o:spid="_x0000_s1031" type="#_x0000_t202" style="position:absolute;left:0;text-align:left;margin-left:0;margin-top:-.05pt;width:434.25pt;height:5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" fillcolor="white [3201]" strokeweight=".5pt">
                <v:textbox>
                  <w:txbxContent>
                    <w:p w14:paraId="4FFBF970" w14:textId="70B20F86" w:rsidR="003D5BED" w:rsidRDefault="003D5BED" w:rsidP="003D5BED">
                      <w:pPr>
                        <w:rPr>
                          <w:rFonts w:hint="eastAsia"/>
                        </w:rPr>
                      </w:pPr>
                    </w:p>
                  </w:txbxContent>
                </v:textbox>
                <w10:wrap anchorx="margin"/>
              </v:shape>
            </w:pict>
          </mc:Fallback>
        </mc:AlternateContent>
      </w:r>
    </w:p>
    <w:p w14:paraId="26F5DEC8" w14:textId="74C9DF2F" w:rsidR="003D5BED" w:rsidRDefault="003D5BED" w:rsidP="00EF1B02"/>
    <w:p w14:paraId="7F8415EA" w14:textId="77777777" w:rsidR="003D5BED" w:rsidRDefault="003D5BED" w:rsidP="00EF1B02">
      <w:pPr>
        <w:rPr>
          <w:rFonts w:hint="eastAsia"/>
        </w:rPr>
      </w:pPr>
    </w:p>
    <w:p w14:paraId="0F9DF669" w14:textId="77777777" w:rsidR="003D5BED" w:rsidRDefault="003D5BED" w:rsidP="00EF1B02">
      <w:pPr>
        <w:rPr>
          <w:rFonts w:hint="eastAsia"/>
        </w:rPr>
      </w:pPr>
    </w:p>
    <w:p w14:paraId="2DB2BCB8" w14:textId="77777777" w:rsidR="003D5BED" w:rsidRDefault="003D5BED" w:rsidP="00EF1B02"/>
    <w:p w14:paraId="3C0B3530" w14:textId="2BCE8AE2" w:rsidR="00EF1B02" w:rsidRDefault="00EF1B02" w:rsidP="00EF1B02">
      <w:r>
        <w:rPr>
          <w:rFonts w:hint="eastAsia"/>
        </w:rPr>
        <w:t>ウ．重要性の原則により、前払費用、未収収益、仮払金、未払費用、前受収益および仮受金のうち、質的な重要性が乏しいものについては、これを資産または負債として計上しないことができる。</w:t>
      </w:r>
    </w:p>
    <w:p w14:paraId="1AD324B3" w14:textId="3133B1F5" w:rsidR="003D5BED" w:rsidRDefault="003D5BED" w:rsidP="00EF1B02"/>
    <w:p w14:paraId="273ED00F" w14:textId="28FD558C" w:rsidR="003D5BED" w:rsidRDefault="003D5BED" w:rsidP="00EF1B02">
      <w:r>
        <w:rPr>
          <w:noProof/>
        </w:rPr>
        <mc:AlternateContent>
          <mc:Choice Requires="wps">
            <w:drawing>
              <wp:anchor distT="0" distB="0" distL="114300" distR="114300" simplePos="0" relativeHeight="251671552" behindDoc="0" locked="0" layoutInCell="1" allowOverlap="1" wp14:anchorId="19C793D5" wp14:editId="187F2028">
                <wp:simplePos x="0" y="0"/>
                <wp:positionH relativeFrom="margin">
                  <wp:posOffset>0</wp:posOffset>
                </wp:positionH>
                <wp:positionV relativeFrom="paragraph">
                  <wp:posOffset>-635</wp:posOffset>
                </wp:positionV>
                <wp:extent cx="5514975" cy="695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3DD4D507" w14:textId="7A0A852E" w:rsidR="003D5BED" w:rsidRDefault="003D5BED" w:rsidP="003D5BE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93D5" id="テキスト ボックス 19" o:spid="_x0000_s1032" type="#_x0000_t202" style="position:absolute;left:0;text-align:left;margin-left:0;margin-top:-.05pt;width:434.25pt;height:5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" fillcolor="white [3201]" strokeweight=".5pt">
                <v:textbox>
                  <w:txbxContent>
                    <w:p w14:paraId="3DD4D507" w14:textId="7A0A852E" w:rsidR="003D5BED" w:rsidRDefault="003D5BED" w:rsidP="003D5BED">
                      <w:pPr>
                        <w:rPr>
                          <w:rFonts w:hint="eastAsia"/>
                        </w:rPr>
                      </w:pPr>
                    </w:p>
                  </w:txbxContent>
                </v:textbox>
                <w10:wrap anchorx="margin"/>
              </v:shape>
            </w:pict>
          </mc:Fallback>
        </mc:AlternateContent>
      </w:r>
    </w:p>
    <w:p w14:paraId="09851797" w14:textId="0949BE5A" w:rsidR="003D5BED" w:rsidRDefault="003D5BED" w:rsidP="00EF1B02"/>
    <w:p w14:paraId="6D183E69" w14:textId="77777777" w:rsidR="003D5BED" w:rsidRDefault="003D5BED" w:rsidP="00EF1B02">
      <w:pPr>
        <w:rPr>
          <w:rFonts w:hint="eastAsia"/>
        </w:rPr>
      </w:pPr>
    </w:p>
    <w:p w14:paraId="194E8826" w14:textId="77777777" w:rsidR="003D5BED" w:rsidRDefault="003D5BED" w:rsidP="00EF1B02">
      <w:pPr>
        <w:rPr>
          <w:rFonts w:hint="eastAsia"/>
        </w:rPr>
      </w:pPr>
    </w:p>
    <w:p w14:paraId="12B246BE" w14:textId="77777777" w:rsidR="003D5BED" w:rsidRDefault="003D5BED" w:rsidP="00EF1B02"/>
    <w:p w14:paraId="15044683" w14:textId="3CFEB6A9" w:rsidR="00EF1B02" w:rsidRDefault="00EF1B02" w:rsidP="00EF1B02">
      <w:r>
        <w:rPr>
          <w:rFonts w:hint="eastAsia"/>
        </w:rPr>
        <w:t>エ．重要性の原則は、財務諸表の表示に関しては適用されないため、分割返済の定めのある長期の債権または債務のうち、期限が</w:t>
      </w:r>
      <w:r>
        <w:rPr>
          <w:rFonts w:hint="eastAsia"/>
        </w:rPr>
        <w:t>1</w:t>
      </w:r>
      <w:r>
        <w:rPr>
          <w:rFonts w:hint="eastAsia"/>
        </w:rPr>
        <w:t>年以内に到来するもので重要性が乏しいものについても、流動資産または流動負債として表示する必要がある。</w:t>
      </w:r>
    </w:p>
    <w:p w14:paraId="6011BB6C" w14:textId="561F396E" w:rsidR="00EF1B02" w:rsidRDefault="00EF1B02" w:rsidP="00EF1B02"/>
    <w:p w14:paraId="06EB1166" w14:textId="02CA7E03" w:rsidR="003D5BED" w:rsidRDefault="003D5BED" w:rsidP="00EF1B02">
      <w:r>
        <w:rPr>
          <w:noProof/>
        </w:rPr>
        <mc:AlternateContent>
          <mc:Choice Requires="wps">
            <w:drawing>
              <wp:anchor distT="0" distB="0" distL="114300" distR="114300" simplePos="0" relativeHeight="251673600" behindDoc="0" locked="0" layoutInCell="1" allowOverlap="1" wp14:anchorId="2D50F0EA" wp14:editId="153700DA">
                <wp:simplePos x="0" y="0"/>
                <wp:positionH relativeFrom="margin">
                  <wp:posOffset>0</wp:posOffset>
                </wp:positionH>
                <wp:positionV relativeFrom="paragraph">
                  <wp:posOffset>-635</wp:posOffset>
                </wp:positionV>
                <wp:extent cx="5514975" cy="695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2A5E680D" w14:textId="00A43F82" w:rsidR="003D5BED" w:rsidRDefault="003D5BED" w:rsidP="003D5BE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F0EA" id="テキスト ボックス 20" o:spid="_x0000_s1033" type="#_x0000_t202" style="position:absolute;left:0;text-align:left;margin-left:0;margin-top:-.05pt;width:434.25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" fillcolor="white [3201]" strokeweight=".5pt">
                <v:textbox>
                  <w:txbxContent>
                    <w:p w14:paraId="2A5E680D" w14:textId="00A43F82" w:rsidR="003D5BED" w:rsidRDefault="003D5BED" w:rsidP="003D5BED">
                      <w:pPr>
                        <w:rPr>
                          <w:rFonts w:hint="eastAsia"/>
                        </w:rPr>
                      </w:pPr>
                    </w:p>
                  </w:txbxContent>
                </v:textbox>
                <w10:wrap anchorx="margin"/>
              </v:shape>
            </w:pict>
          </mc:Fallback>
        </mc:AlternateContent>
      </w:r>
    </w:p>
    <w:p w14:paraId="4380C736" w14:textId="3E672B73" w:rsidR="003D5BED" w:rsidRDefault="003D5BED" w:rsidP="00EF1B02"/>
    <w:p w14:paraId="16FABA8A" w14:textId="2BD2F8DB" w:rsidR="003D5BED" w:rsidRDefault="003D5BED" w:rsidP="00EF1B02"/>
    <w:p w14:paraId="57A1B04A" w14:textId="77777777" w:rsidR="003D5BED" w:rsidRDefault="003D5BED" w:rsidP="00EF1B02">
      <w:pPr>
        <w:rPr>
          <w:rFonts w:hint="eastAsia"/>
        </w:rPr>
      </w:pPr>
    </w:p>
    <w:p w14:paraId="3641AA03" w14:textId="77777777" w:rsidR="003D5BED" w:rsidRDefault="003D5BED" w:rsidP="00EF1B02"/>
    <w:p w14:paraId="6318D0F4" w14:textId="77777777" w:rsidR="00EF1B02" w:rsidRPr="00EF1B02" w:rsidRDefault="00EF1B02">
      <w:pPr>
        <w:widowControl/>
        <w:jc w:val="left"/>
        <w:rPr>
          <w:rFonts w:hint="eastAsia"/>
        </w:rPr>
      </w:pPr>
    </w:p>
    <w:p w14:paraId="6827A0E1" w14:textId="5353D923" w:rsidR="00EF1B02" w:rsidRDefault="00EF1B02">
      <w:pPr>
        <w:widowControl/>
        <w:jc w:val="left"/>
      </w:pPr>
    </w:p>
    <w:p w14:paraId="52BE0827" w14:textId="5F4BA458" w:rsidR="00EF1B02" w:rsidRDefault="00EF1B02">
      <w:pPr>
        <w:widowControl/>
        <w:jc w:val="left"/>
      </w:pPr>
    </w:p>
    <w:p w14:paraId="73ECBE8C" w14:textId="0F2B3DFE" w:rsidR="00EF1B02" w:rsidRDefault="00EF1B02">
      <w:pPr>
        <w:widowControl/>
        <w:jc w:val="left"/>
      </w:pPr>
    </w:p>
    <w:p w14:paraId="08F5E782" w14:textId="5CBF1C79" w:rsidR="00871BEF" w:rsidRDefault="00871BEF">
      <w:pPr>
        <w:widowControl/>
        <w:jc w:val="left"/>
      </w:pPr>
    </w:p>
    <w:p w14:paraId="2AB43B47" w14:textId="5F52ED28" w:rsidR="00871BEF" w:rsidRDefault="00871BEF">
      <w:pPr>
        <w:widowControl/>
        <w:jc w:val="left"/>
      </w:pPr>
    </w:p>
    <w:p w14:paraId="0B60F39F" w14:textId="216ED74E" w:rsidR="00871BEF" w:rsidRDefault="00871BEF">
      <w:pPr>
        <w:widowControl/>
        <w:jc w:val="left"/>
      </w:pPr>
    </w:p>
    <w:p w14:paraId="34469C2F" w14:textId="13E2908B" w:rsidR="00871BEF" w:rsidRDefault="00871BEF">
      <w:pPr>
        <w:widowControl/>
        <w:jc w:val="left"/>
      </w:pPr>
    </w:p>
    <w:p w14:paraId="75CFD353" w14:textId="40EB0526" w:rsidR="00871BEF" w:rsidRDefault="00871BEF">
      <w:pPr>
        <w:widowControl/>
        <w:jc w:val="left"/>
      </w:pPr>
    </w:p>
    <w:p w14:paraId="5DCAE932" w14:textId="77777777" w:rsidR="003D5BED" w:rsidRDefault="003D5BED">
      <w:pPr>
        <w:widowControl/>
        <w:jc w:val="left"/>
      </w:pPr>
      <w:r>
        <w:br w:type="page"/>
      </w:r>
    </w:p>
    <w:p w14:paraId="19DEFD4A" w14:textId="7A32C42A" w:rsidR="00871BEF" w:rsidRDefault="0071664B" w:rsidP="00871BEF">
      <w:r>
        <w:rPr>
          <w:rFonts w:hint="eastAsia"/>
        </w:rPr>
        <w:lastRenderedPageBreak/>
        <w:t>＜</w:t>
      </w:r>
      <w:r w:rsidR="00871BEF">
        <w:rPr>
          <w:rFonts w:hint="eastAsia"/>
        </w:rPr>
        <w:t>問題</w:t>
      </w:r>
      <w:r>
        <w:rPr>
          <w:rFonts w:hint="eastAsia"/>
        </w:rPr>
        <w:t>3</w:t>
      </w:r>
      <w:r>
        <w:rPr>
          <w:rFonts w:hint="eastAsia"/>
        </w:rPr>
        <w:t>＞</w:t>
      </w:r>
      <w:r w:rsidR="00871BEF">
        <w:rPr>
          <w:rFonts w:hint="eastAsia"/>
        </w:rPr>
        <w:t>税効果会計に関する</w:t>
      </w:r>
      <w:r>
        <w:rPr>
          <w:rFonts w:hint="eastAsia"/>
        </w:rPr>
        <w:t>問題</w:t>
      </w:r>
      <w:r w:rsidR="00C46762">
        <w:rPr>
          <w:rFonts w:hint="eastAsia"/>
        </w:rPr>
        <w:t>（</w:t>
      </w:r>
      <w:r w:rsidR="00C46762">
        <w:rPr>
          <w:rFonts w:hint="eastAsia"/>
        </w:rPr>
        <w:t>10</w:t>
      </w:r>
      <w:r w:rsidR="00C46762">
        <w:rPr>
          <w:rFonts w:hint="eastAsia"/>
        </w:rPr>
        <w:t>点：〇</w:t>
      </w:r>
      <w:r w:rsidR="00C46762">
        <w:rPr>
          <w:rFonts w:hint="eastAsia"/>
        </w:rPr>
        <w:t>1</w:t>
      </w:r>
      <w:r w:rsidR="00C46762">
        <w:rPr>
          <w:rFonts w:hint="eastAsia"/>
        </w:rPr>
        <w:t>点　×</w:t>
      </w:r>
      <w:r w:rsidR="00C46762">
        <w:rPr>
          <w:rFonts w:hint="eastAsia"/>
        </w:rPr>
        <w:t>4</w:t>
      </w:r>
      <w:r w:rsidR="00C46762">
        <w:rPr>
          <w:rFonts w:hint="eastAsia"/>
        </w:rPr>
        <w:t>点）</w:t>
      </w:r>
    </w:p>
    <w:p w14:paraId="2827B040" w14:textId="77777777" w:rsidR="0071664B" w:rsidRDefault="0071664B" w:rsidP="00871BEF">
      <w:pPr>
        <w:rPr>
          <w:rFonts w:hint="eastAsia"/>
        </w:rPr>
      </w:pPr>
    </w:p>
    <w:p w14:paraId="2DF4C977" w14:textId="4D1A2563" w:rsidR="00871BEF" w:rsidRDefault="00871BEF" w:rsidP="00871BEF">
      <w:r>
        <w:rPr>
          <w:rFonts w:hint="eastAsia"/>
        </w:rPr>
        <w:t>ア．税率変更の影響を受けて、全部純資産直入法により会計処理しているその他有価証券の評価差額に係る繰延税金資産または繰延税金負債の金額を修正する場合、当該修正差額は、税率変更年度の法人税等調整額に加減して処理する。</w:t>
      </w:r>
    </w:p>
    <w:p w14:paraId="7F19267F" w14:textId="02E6C6AF" w:rsidR="00867536" w:rsidRDefault="00867536" w:rsidP="00871BEF"/>
    <w:p w14:paraId="6A60D474" w14:textId="5C8647E6" w:rsidR="00867536" w:rsidRDefault="00867536" w:rsidP="00871BEF">
      <w:r>
        <w:rPr>
          <w:noProof/>
        </w:rPr>
        <mc:AlternateContent>
          <mc:Choice Requires="wps">
            <w:drawing>
              <wp:anchor distT="0" distB="0" distL="114300" distR="114300" simplePos="0" relativeHeight="251675648" behindDoc="0" locked="0" layoutInCell="1" allowOverlap="1" wp14:anchorId="268134AC" wp14:editId="45CE7676">
                <wp:simplePos x="0" y="0"/>
                <wp:positionH relativeFrom="margin">
                  <wp:posOffset>0</wp:posOffset>
                </wp:positionH>
                <wp:positionV relativeFrom="paragraph">
                  <wp:posOffset>-635</wp:posOffset>
                </wp:positionV>
                <wp:extent cx="5514975" cy="6953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6C2EDAA1" w14:textId="38251334" w:rsidR="00867536" w:rsidRPr="001928B8"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34AC" id="テキスト ボックス 25" o:spid="_x0000_s1034" type="#_x0000_t202" style="position:absolute;left:0;text-align:left;margin-left:0;margin-top:-.05pt;width:434.25pt;height:5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" fillcolor="white [3201]" strokeweight=".5pt">
                <v:textbox>
                  <w:txbxContent>
                    <w:p w14:paraId="6C2EDAA1" w14:textId="38251334" w:rsidR="00867536" w:rsidRPr="001928B8" w:rsidRDefault="00867536" w:rsidP="00867536">
                      <w:pPr>
                        <w:rPr>
                          <w:rFonts w:hint="eastAsia"/>
                        </w:rPr>
                      </w:pPr>
                    </w:p>
                  </w:txbxContent>
                </v:textbox>
                <w10:wrap anchorx="margin"/>
              </v:shape>
            </w:pict>
          </mc:Fallback>
        </mc:AlternateContent>
      </w:r>
    </w:p>
    <w:p w14:paraId="2517D3B5" w14:textId="1E21914F" w:rsidR="00867536" w:rsidRDefault="00867536" w:rsidP="00871BEF"/>
    <w:p w14:paraId="08D05347" w14:textId="3B177A86" w:rsidR="00867536" w:rsidRDefault="00867536" w:rsidP="00871BEF"/>
    <w:p w14:paraId="0EC43535" w14:textId="77777777" w:rsidR="00867536" w:rsidRDefault="00867536" w:rsidP="00871BEF">
      <w:pPr>
        <w:rPr>
          <w:rFonts w:hint="eastAsia"/>
        </w:rPr>
      </w:pPr>
    </w:p>
    <w:p w14:paraId="009982A8" w14:textId="77777777" w:rsidR="00867536" w:rsidRDefault="00867536" w:rsidP="00871BEF"/>
    <w:p w14:paraId="22E1B858" w14:textId="778D3E3C" w:rsidR="00871BEF" w:rsidRDefault="00871BEF" w:rsidP="00871BEF">
      <w:r>
        <w:rPr>
          <w:rFonts w:hint="eastAsia"/>
        </w:rPr>
        <w:t>イ．未実現利益の消去に係る連結財務諸表固有の将来減算一時差異については、売却元の連結会社において売却年度に納付した当該未実現利益に係る税金の額を、回収可能性の検討の結果、将来、税金負担額を軽減することができると認められる範囲内で、繰延税金資産として計上する。</w:t>
      </w:r>
    </w:p>
    <w:p w14:paraId="023FF0D0" w14:textId="6A061794" w:rsidR="00867536" w:rsidRDefault="00867536" w:rsidP="00871BEF"/>
    <w:p w14:paraId="06C37591" w14:textId="66D01831" w:rsidR="00867536" w:rsidRDefault="00867536" w:rsidP="00871BEF">
      <w:r>
        <w:rPr>
          <w:noProof/>
        </w:rPr>
        <mc:AlternateContent>
          <mc:Choice Requires="wps">
            <w:drawing>
              <wp:anchor distT="0" distB="0" distL="114300" distR="114300" simplePos="0" relativeHeight="251677696" behindDoc="0" locked="0" layoutInCell="1" allowOverlap="1" wp14:anchorId="583D1027" wp14:editId="39A187C7">
                <wp:simplePos x="0" y="0"/>
                <wp:positionH relativeFrom="margin">
                  <wp:posOffset>0</wp:posOffset>
                </wp:positionH>
                <wp:positionV relativeFrom="paragraph">
                  <wp:posOffset>-635</wp:posOffset>
                </wp:positionV>
                <wp:extent cx="5514975" cy="695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1CD9B3B6" w14:textId="015E757B"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1027" id="テキスト ボックス 26" o:spid="_x0000_s1035" type="#_x0000_t202" style="position:absolute;left:0;text-align:left;margin-left:0;margin-top:-.05pt;width:434.25pt;height:5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" fillcolor="white [3201]" strokeweight=".5pt">
                <v:textbox>
                  <w:txbxContent>
                    <w:p w14:paraId="1CD9B3B6" w14:textId="015E757B" w:rsidR="00867536" w:rsidRDefault="00867536" w:rsidP="00867536">
                      <w:pPr>
                        <w:rPr>
                          <w:rFonts w:hint="eastAsia"/>
                        </w:rPr>
                      </w:pPr>
                    </w:p>
                  </w:txbxContent>
                </v:textbox>
                <w10:wrap anchorx="margin"/>
              </v:shape>
            </w:pict>
          </mc:Fallback>
        </mc:AlternateContent>
      </w:r>
    </w:p>
    <w:p w14:paraId="7CB78634" w14:textId="27A4805D" w:rsidR="00867536" w:rsidRDefault="00867536" w:rsidP="00871BEF"/>
    <w:p w14:paraId="6CDD32D8" w14:textId="7CF4781C" w:rsidR="00867536" w:rsidRDefault="00867536" w:rsidP="00871BEF"/>
    <w:p w14:paraId="49B0BCE3" w14:textId="77777777" w:rsidR="00867536" w:rsidRDefault="00867536" w:rsidP="00871BEF">
      <w:pPr>
        <w:rPr>
          <w:rFonts w:hint="eastAsia"/>
        </w:rPr>
      </w:pPr>
    </w:p>
    <w:p w14:paraId="2D1AC891" w14:textId="77777777" w:rsidR="00867536" w:rsidRDefault="00867536" w:rsidP="00871BEF"/>
    <w:p w14:paraId="4869C0D7" w14:textId="0F86453C" w:rsidR="00871BEF" w:rsidRDefault="00871BEF" w:rsidP="00871BEF">
      <w:r>
        <w:rPr>
          <w:rFonts w:hint="eastAsia"/>
        </w:rPr>
        <w:t>ウ．法人税等について税率の変更があった場合には、過年度に計上された繰延税金資産および繰延税金負債を新たな税率に基づき再計算するが、税率の変更を伴う法律が決算日後に成立した場合には、再計算するのではなく税率変更の内容とその影響を注記する。</w:t>
      </w:r>
    </w:p>
    <w:p w14:paraId="0B2CBDCE" w14:textId="4E7A34DE" w:rsidR="00867536" w:rsidRDefault="00867536" w:rsidP="00871BEF"/>
    <w:p w14:paraId="414B08DB" w14:textId="2E822656" w:rsidR="00867536" w:rsidRDefault="00867536" w:rsidP="00871BEF">
      <w:r>
        <w:rPr>
          <w:noProof/>
        </w:rPr>
        <mc:AlternateContent>
          <mc:Choice Requires="wps">
            <w:drawing>
              <wp:anchor distT="0" distB="0" distL="114300" distR="114300" simplePos="0" relativeHeight="251679744" behindDoc="0" locked="0" layoutInCell="1" allowOverlap="1" wp14:anchorId="520578CC" wp14:editId="36F815DB">
                <wp:simplePos x="0" y="0"/>
                <wp:positionH relativeFrom="margin">
                  <wp:posOffset>0</wp:posOffset>
                </wp:positionH>
                <wp:positionV relativeFrom="paragraph">
                  <wp:posOffset>-635</wp:posOffset>
                </wp:positionV>
                <wp:extent cx="5514975" cy="6953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7978E8A6" w14:textId="1FCDA87B"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578CC" id="テキスト ボックス 27" o:spid="_x0000_s1036" type="#_x0000_t202" style="position:absolute;left:0;text-align:left;margin-left:0;margin-top:-.05pt;width:434.25pt;height:5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" fillcolor="white [3201]" strokeweight=".5pt">
                <v:textbox>
                  <w:txbxContent>
                    <w:p w14:paraId="7978E8A6" w14:textId="1FCDA87B" w:rsidR="00867536" w:rsidRDefault="00867536" w:rsidP="00867536">
                      <w:pPr>
                        <w:rPr>
                          <w:rFonts w:hint="eastAsia"/>
                        </w:rPr>
                      </w:pPr>
                    </w:p>
                  </w:txbxContent>
                </v:textbox>
                <w10:wrap anchorx="margin"/>
              </v:shape>
            </w:pict>
          </mc:Fallback>
        </mc:AlternateContent>
      </w:r>
    </w:p>
    <w:p w14:paraId="181F07BF" w14:textId="77777777" w:rsidR="00867536" w:rsidRDefault="00867536" w:rsidP="00871BEF">
      <w:pPr>
        <w:rPr>
          <w:rFonts w:hint="eastAsia"/>
        </w:rPr>
      </w:pPr>
    </w:p>
    <w:p w14:paraId="6433F2B9" w14:textId="37F3916D" w:rsidR="00867536" w:rsidRDefault="00867536" w:rsidP="00871BEF"/>
    <w:p w14:paraId="499943FD" w14:textId="77777777" w:rsidR="00867536" w:rsidRDefault="00867536" w:rsidP="00871BEF">
      <w:pPr>
        <w:rPr>
          <w:rFonts w:hint="eastAsia"/>
        </w:rPr>
      </w:pPr>
    </w:p>
    <w:p w14:paraId="3A6F5E46" w14:textId="77777777" w:rsidR="00867536" w:rsidRDefault="00867536" w:rsidP="00871BEF"/>
    <w:p w14:paraId="1C17CCC7" w14:textId="65A307CE" w:rsidR="00871BEF" w:rsidRPr="001D51C1" w:rsidRDefault="00871BEF" w:rsidP="00871BEF">
      <w:r>
        <w:rPr>
          <w:rFonts w:hint="eastAsia"/>
        </w:rPr>
        <w:t>エ．繰延税金資産および繰延税金負債は、これらに関連した資産および負債の分類に基づいて流動または固定区分に表示するのではなく、全て固定区分に表示する。</w:t>
      </w:r>
    </w:p>
    <w:p w14:paraId="5817AB82" w14:textId="77777777" w:rsidR="00871BEF" w:rsidRDefault="00871BEF" w:rsidP="00871BEF"/>
    <w:p w14:paraId="11C209B3" w14:textId="15B61ADE" w:rsidR="00EF1B02" w:rsidRDefault="00867536">
      <w:pPr>
        <w:widowControl/>
        <w:jc w:val="left"/>
      </w:pPr>
      <w:r>
        <w:rPr>
          <w:noProof/>
        </w:rPr>
        <mc:AlternateContent>
          <mc:Choice Requires="wps">
            <w:drawing>
              <wp:anchor distT="0" distB="0" distL="114300" distR="114300" simplePos="0" relativeHeight="251681792" behindDoc="0" locked="0" layoutInCell="1" allowOverlap="1" wp14:anchorId="06317631" wp14:editId="328FEA7A">
                <wp:simplePos x="0" y="0"/>
                <wp:positionH relativeFrom="margin">
                  <wp:posOffset>0</wp:posOffset>
                </wp:positionH>
                <wp:positionV relativeFrom="paragraph">
                  <wp:posOffset>-635</wp:posOffset>
                </wp:positionV>
                <wp:extent cx="5514975" cy="6953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2F9F84CB" w14:textId="2FC54463"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17631" id="テキスト ボックス 28" o:spid="_x0000_s1037" type="#_x0000_t202" style="position:absolute;margin-left:0;margin-top:-.05pt;width:434.25pt;height:5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" fillcolor="white [3201]" strokeweight=".5pt">
                <v:textbox>
                  <w:txbxContent>
                    <w:p w14:paraId="2F9F84CB" w14:textId="2FC54463" w:rsidR="00867536" w:rsidRDefault="00867536" w:rsidP="00867536">
                      <w:pPr>
                        <w:rPr>
                          <w:rFonts w:hint="eastAsia"/>
                        </w:rPr>
                      </w:pPr>
                    </w:p>
                  </w:txbxContent>
                </v:textbox>
                <w10:wrap anchorx="margin"/>
              </v:shape>
            </w:pict>
          </mc:Fallback>
        </mc:AlternateContent>
      </w:r>
    </w:p>
    <w:p w14:paraId="26DF3FE5" w14:textId="5DA2EDF6" w:rsidR="00867536" w:rsidRDefault="00867536">
      <w:pPr>
        <w:widowControl/>
        <w:jc w:val="left"/>
      </w:pPr>
    </w:p>
    <w:p w14:paraId="4E8FD1EE" w14:textId="7E756FF3" w:rsidR="00867536" w:rsidRDefault="00867536">
      <w:pPr>
        <w:widowControl/>
        <w:jc w:val="left"/>
      </w:pPr>
    </w:p>
    <w:p w14:paraId="7A54AAF8" w14:textId="1D2FE94D" w:rsidR="00867536" w:rsidRDefault="00867536">
      <w:pPr>
        <w:widowControl/>
        <w:jc w:val="left"/>
      </w:pPr>
    </w:p>
    <w:p w14:paraId="5215F687" w14:textId="77777777" w:rsidR="00867536" w:rsidRDefault="00867536">
      <w:pPr>
        <w:widowControl/>
        <w:jc w:val="left"/>
        <w:rPr>
          <w:rFonts w:hint="eastAsia"/>
        </w:rPr>
      </w:pPr>
    </w:p>
    <w:p w14:paraId="6CFEE041" w14:textId="08EE0B89" w:rsidR="00871BEF" w:rsidRDefault="00871BEF">
      <w:pPr>
        <w:widowControl/>
        <w:jc w:val="left"/>
      </w:pPr>
    </w:p>
    <w:p w14:paraId="37326E54" w14:textId="77777777" w:rsidR="00871BEF" w:rsidRDefault="00871BEF" w:rsidP="00871BEF"/>
    <w:p w14:paraId="69D1AFA4" w14:textId="77777777" w:rsidR="0071664B" w:rsidRDefault="0071664B">
      <w:pPr>
        <w:widowControl/>
        <w:jc w:val="left"/>
      </w:pPr>
      <w:r>
        <w:br w:type="page"/>
      </w:r>
    </w:p>
    <w:p w14:paraId="2558C77F" w14:textId="089C7772" w:rsidR="00871BEF" w:rsidRDefault="0071664B" w:rsidP="00871BEF">
      <w:r>
        <w:rPr>
          <w:rFonts w:hint="eastAsia"/>
        </w:rPr>
        <w:lastRenderedPageBreak/>
        <w:t>＜問題</w:t>
      </w:r>
      <w:r>
        <w:rPr>
          <w:rFonts w:hint="eastAsia"/>
        </w:rPr>
        <w:t>4</w:t>
      </w:r>
      <w:r>
        <w:rPr>
          <w:rFonts w:hint="eastAsia"/>
        </w:rPr>
        <w:t>＞</w:t>
      </w:r>
      <w:r w:rsidR="00871BEF">
        <w:rPr>
          <w:rFonts w:hint="eastAsia"/>
        </w:rPr>
        <w:t>「財務会計の概念フレームワーク」に関する</w:t>
      </w:r>
      <w:r>
        <w:rPr>
          <w:rFonts w:hint="eastAsia"/>
        </w:rPr>
        <w:t>問題</w:t>
      </w:r>
      <w:r w:rsidR="00C46762">
        <w:rPr>
          <w:rFonts w:hint="eastAsia"/>
        </w:rPr>
        <w:t>（</w:t>
      </w:r>
      <w:r w:rsidR="00C46762">
        <w:rPr>
          <w:rFonts w:hint="eastAsia"/>
        </w:rPr>
        <w:t>10</w:t>
      </w:r>
      <w:r w:rsidR="00C46762">
        <w:rPr>
          <w:rFonts w:hint="eastAsia"/>
        </w:rPr>
        <w:t>点：〇</w:t>
      </w:r>
      <w:r w:rsidR="00C46762">
        <w:rPr>
          <w:rFonts w:hint="eastAsia"/>
        </w:rPr>
        <w:t>1</w:t>
      </w:r>
      <w:r w:rsidR="00C46762">
        <w:rPr>
          <w:rFonts w:hint="eastAsia"/>
        </w:rPr>
        <w:t>点　×</w:t>
      </w:r>
      <w:r w:rsidR="00C46762">
        <w:rPr>
          <w:rFonts w:hint="eastAsia"/>
        </w:rPr>
        <w:t>4</w:t>
      </w:r>
      <w:r w:rsidR="00C46762">
        <w:rPr>
          <w:rFonts w:hint="eastAsia"/>
        </w:rPr>
        <w:t>点）</w:t>
      </w:r>
    </w:p>
    <w:p w14:paraId="59EA1DB0" w14:textId="77777777" w:rsidR="00871BEF" w:rsidRDefault="00871BEF" w:rsidP="00871BEF"/>
    <w:p w14:paraId="0581DEE1" w14:textId="1DFA285F" w:rsidR="00871BEF" w:rsidRDefault="00871BEF" w:rsidP="00871BEF">
      <w:r>
        <w:rPr>
          <w:rFonts w:hint="eastAsia"/>
        </w:rPr>
        <w:t>ア．この概念フレームワークでは、投資のポジションと成果を表すため、貸借対照表および損益計算書に関する構成要素として、資産、負債、純資産、株主資本、包括利益、その他の包括利益、純利益、収益、費用が定義されているが、キャッシュ・フロー計算書については、構成要素として現金および現金同等物の定義のみがなされている。</w:t>
      </w:r>
    </w:p>
    <w:p w14:paraId="20EB7884" w14:textId="047B15AE" w:rsidR="0071664B" w:rsidRDefault="0071664B" w:rsidP="00871BEF"/>
    <w:p w14:paraId="00FB70C2" w14:textId="1F83B08D" w:rsidR="0071664B" w:rsidRDefault="00867536" w:rsidP="00871BEF">
      <w:r>
        <w:rPr>
          <w:noProof/>
        </w:rPr>
        <mc:AlternateContent>
          <mc:Choice Requires="wps">
            <w:drawing>
              <wp:anchor distT="0" distB="0" distL="114300" distR="114300" simplePos="0" relativeHeight="251683840" behindDoc="0" locked="0" layoutInCell="1" allowOverlap="1" wp14:anchorId="1A18C35A" wp14:editId="430B1B07">
                <wp:simplePos x="0" y="0"/>
                <wp:positionH relativeFrom="margin">
                  <wp:posOffset>0</wp:posOffset>
                </wp:positionH>
                <wp:positionV relativeFrom="paragraph">
                  <wp:posOffset>-635</wp:posOffset>
                </wp:positionV>
                <wp:extent cx="5514975" cy="6953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29692093" w14:textId="3DDD56CE"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C35A" id="テキスト ボックス 29" o:spid="_x0000_s1038" type="#_x0000_t202" style="position:absolute;left:0;text-align:left;margin-left:0;margin-top:-.05pt;width:434.25pt;height:5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" fillcolor="white [3201]" strokeweight=".5pt">
                <v:textbox>
                  <w:txbxContent>
                    <w:p w14:paraId="29692093" w14:textId="3DDD56CE" w:rsidR="00867536" w:rsidRDefault="00867536" w:rsidP="00867536">
                      <w:pPr>
                        <w:rPr>
                          <w:rFonts w:hint="eastAsia"/>
                        </w:rPr>
                      </w:pPr>
                    </w:p>
                  </w:txbxContent>
                </v:textbox>
                <w10:wrap anchorx="margin"/>
              </v:shape>
            </w:pict>
          </mc:Fallback>
        </mc:AlternateContent>
      </w:r>
    </w:p>
    <w:p w14:paraId="225DF2D6" w14:textId="0939B60A" w:rsidR="0071664B" w:rsidRDefault="0071664B" w:rsidP="00871BEF"/>
    <w:p w14:paraId="06095D40" w14:textId="304B1BE5" w:rsidR="0071664B" w:rsidRDefault="0071664B" w:rsidP="00871BEF"/>
    <w:p w14:paraId="4C79EA25" w14:textId="77777777" w:rsidR="0071664B" w:rsidRDefault="0071664B" w:rsidP="00871BEF">
      <w:pPr>
        <w:rPr>
          <w:rFonts w:hint="eastAsia"/>
        </w:rPr>
      </w:pPr>
    </w:p>
    <w:p w14:paraId="4436CE7B" w14:textId="77777777" w:rsidR="00867536" w:rsidRDefault="00867536" w:rsidP="00871BEF"/>
    <w:p w14:paraId="62500D77" w14:textId="2641C532" w:rsidR="00871BEF" w:rsidRDefault="00871BEF" w:rsidP="00871BEF">
      <w:r>
        <w:rPr>
          <w:rFonts w:hint="eastAsia"/>
        </w:rPr>
        <w:t>イ．財務諸表の構成要素として、はじめに資産と負債に独立した定義を与え、そこから純資産と包括利益の定義を導いている。資産・負債の定義からはじめるのは、財務報告の対象を確定し定義する作業が容易になるからである。</w:t>
      </w:r>
    </w:p>
    <w:p w14:paraId="50DA1455" w14:textId="594AF2D8" w:rsidR="0071664B" w:rsidRDefault="0071664B" w:rsidP="00871BEF"/>
    <w:p w14:paraId="2B532CE0" w14:textId="1994A8D8" w:rsidR="0071664B" w:rsidRDefault="00867536" w:rsidP="00871BEF">
      <w:r>
        <w:rPr>
          <w:noProof/>
        </w:rPr>
        <mc:AlternateContent>
          <mc:Choice Requires="wps">
            <w:drawing>
              <wp:anchor distT="0" distB="0" distL="114300" distR="114300" simplePos="0" relativeHeight="251685888" behindDoc="0" locked="0" layoutInCell="1" allowOverlap="1" wp14:anchorId="771E1EE3" wp14:editId="5993E20D">
                <wp:simplePos x="0" y="0"/>
                <wp:positionH relativeFrom="margin">
                  <wp:posOffset>0</wp:posOffset>
                </wp:positionH>
                <wp:positionV relativeFrom="paragraph">
                  <wp:posOffset>-635</wp:posOffset>
                </wp:positionV>
                <wp:extent cx="551497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059C0AD2" w14:textId="6F57EDF1"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E1EE3" id="テキスト ボックス 30" o:spid="_x0000_s1039" type="#_x0000_t202" style="position:absolute;left:0;text-align:left;margin-left:0;margin-top:-.05pt;width:434.25pt;height:5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" fillcolor="white [3201]" strokeweight=".5pt">
                <v:textbox>
                  <w:txbxContent>
                    <w:p w14:paraId="059C0AD2" w14:textId="6F57EDF1" w:rsidR="00867536" w:rsidRDefault="00867536" w:rsidP="00867536">
                      <w:pPr>
                        <w:rPr>
                          <w:rFonts w:hint="eastAsia"/>
                        </w:rPr>
                      </w:pPr>
                    </w:p>
                  </w:txbxContent>
                </v:textbox>
                <w10:wrap anchorx="margin"/>
              </v:shape>
            </w:pict>
          </mc:Fallback>
        </mc:AlternateContent>
      </w:r>
    </w:p>
    <w:p w14:paraId="1B28227D" w14:textId="6DBFCBBB" w:rsidR="0071664B" w:rsidRDefault="0071664B" w:rsidP="00871BEF"/>
    <w:p w14:paraId="71F7B938" w14:textId="478995F3" w:rsidR="0071664B" w:rsidRDefault="0071664B" w:rsidP="00871BEF"/>
    <w:p w14:paraId="044A67D1" w14:textId="77777777" w:rsidR="0071664B" w:rsidRDefault="0071664B" w:rsidP="00871BEF">
      <w:pPr>
        <w:rPr>
          <w:rFonts w:hint="eastAsia"/>
        </w:rPr>
      </w:pPr>
    </w:p>
    <w:p w14:paraId="7E20F1DE" w14:textId="77777777" w:rsidR="00867536" w:rsidRDefault="00867536" w:rsidP="00871BEF"/>
    <w:p w14:paraId="3421831F" w14:textId="190F61A0" w:rsidR="00871BEF" w:rsidRDefault="00871BEF" w:rsidP="00871BEF">
      <w:r>
        <w:rPr>
          <w:rFonts w:hint="eastAsia"/>
        </w:rPr>
        <w:t>ウ．純利益の測定にとって、各期の利益の合計が投下した資金と回収した資金の差額に当たるネット・キャッシュ・フローの額と等しくなることが基本的な制約になる。包括利益は、収入および支出を伴わない評価損益を含むことからこの制約を受けない。</w:t>
      </w:r>
    </w:p>
    <w:p w14:paraId="2A2DFB7E" w14:textId="4115EC7C" w:rsidR="0071664B" w:rsidRDefault="0071664B" w:rsidP="00871BEF"/>
    <w:p w14:paraId="011E377A" w14:textId="58F56425" w:rsidR="0071664B" w:rsidRDefault="00867536" w:rsidP="00871BEF">
      <w:r>
        <w:rPr>
          <w:noProof/>
        </w:rPr>
        <mc:AlternateContent>
          <mc:Choice Requires="wps">
            <w:drawing>
              <wp:anchor distT="0" distB="0" distL="114300" distR="114300" simplePos="0" relativeHeight="251687936" behindDoc="0" locked="0" layoutInCell="1" allowOverlap="1" wp14:anchorId="590FD142" wp14:editId="4EDBA771">
                <wp:simplePos x="0" y="0"/>
                <wp:positionH relativeFrom="margin">
                  <wp:posOffset>0</wp:posOffset>
                </wp:positionH>
                <wp:positionV relativeFrom="paragraph">
                  <wp:posOffset>-635</wp:posOffset>
                </wp:positionV>
                <wp:extent cx="5514975" cy="6953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50EBBB12" w14:textId="1B503BA0"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FD142" id="テキスト ボックス 31" o:spid="_x0000_s1040" type="#_x0000_t202" style="position:absolute;left:0;text-align:left;margin-left:0;margin-top:-.05pt;width:434.25pt;height:5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" fillcolor="white [3201]" strokeweight=".5pt">
                <v:textbox>
                  <w:txbxContent>
                    <w:p w14:paraId="50EBBB12" w14:textId="1B503BA0" w:rsidR="00867536" w:rsidRDefault="00867536" w:rsidP="00867536">
                      <w:pPr>
                        <w:rPr>
                          <w:rFonts w:hint="eastAsia"/>
                        </w:rPr>
                      </w:pPr>
                    </w:p>
                  </w:txbxContent>
                </v:textbox>
                <w10:wrap anchorx="margin"/>
              </v:shape>
            </w:pict>
          </mc:Fallback>
        </mc:AlternateContent>
      </w:r>
    </w:p>
    <w:p w14:paraId="48C04DBD" w14:textId="147317B7" w:rsidR="0071664B" w:rsidRDefault="0071664B" w:rsidP="00871BEF"/>
    <w:p w14:paraId="1E6188F8" w14:textId="1ED0627F" w:rsidR="0071664B" w:rsidRDefault="0071664B" w:rsidP="00871BEF"/>
    <w:p w14:paraId="3B5F51CB" w14:textId="77777777" w:rsidR="0071664B" w:rsidRDefault="0071664B" w:rsidP="00871BEF">
      <w:pPr>
        <w:rPr>
          <w:rFonts w:hint="eastAsia"/>
        </w:rPr>
      </w:pPr>
    </w:p>
    <w:p w14:paraId="13BEFEBA" w14:textId="77777777" w:rsidR="00867536" w:rsidRDefault="00867536" w:rsidP="00871BEF"/>
    <w:p w14:paraId="04AFFD87" w14:textId="7FC3C08E" w:rsidR="00871BEF" w:rsidRPr="001D51C1" w:rsidRDefault="00871BEF" w:rsidP="00871BEF">
      <w:r>
        <w:rPr>
          <w:rFonts w:hint="eastAsia"/>
        </w:rPr>
        <w:t>エ．投資のリスクとは、投資の成果の不確定性であるから、成果が事実となれば、それはリスクから解放されることになる。投資の成果がリスクから解放されるという判断においては、現金およびその同等物の獲得に加えて、実質的にキャッシュの獲得とみなされる事実も含まれる。</w:t>
      </w:r>
    </w:p>
    <w:p w14:paraId="6E9DDF89" w14:textId="5A804DA4" w:rsidR="00871BEF" w:rsidRDefault="00871BEF" w:rsidP="00871BEF"/>
    <w:p w14:paraId="072F799A" w14:textId="3C7304C9" w:rsidR="00F461DC" w:rsidRDefault="00F461DC" w:rsidP="00871BEF">
      <w:r>
        <w:rPr>
          <w:noProof/>
        </w:rPr>
        <mc:AlternateContent>
          <mc:Choice Requires="wps">
            <w:drawing>
              <wp:anchor distT="0" distB="0" distL="114300" distR="114300" simplePos="0" relativeHeight="251706368" behindDoc="0" locked="0" layoutInCell="1" allowOverlap="1" wp14:anchorId="238B7255" wp14:editId="37ADDC27">
                <wp:simplePos x="0" y="0"/>
                <wp:positionH relativeFrom="margin">
                  <wp:posOffset>0</wp:posOffset>
                </wp:positionH>
                <wp:positionV relativeFrom="paragraph">
                  <wp:posOffset>-635</wp:posOffset>
                </wp:positionV>
                <wp:extent cx="5514975" cy="6953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799B857F" w14:textId="700C3360" w:rsidR="00F461DC" w:rsidRDefault="00F461DC" w:rsidP="00F461DC">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7255" id="テキスト ボックス 40" o:spid="_x0000_s1041" type="#_x0000_t202" style="position:absolute;left:0;text-align:left;margin-left:0;margin-top:-.05pt;width:434.25pt;height:5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" fillcolor="white [3201]" strokeweight=".5pt">
                <v:textbox>
                  <w:txbxContent>
                    <w:p w14:paraId="799B857F" w14:textId="700C3360" w:rsidR="00F461DC" w:rsidRDefault="00F461DC" w:rsidP="00F461DC">
                      <w:pPr>
                        <w:rPr>
                          <w:rFonts w:hint="eastAsia"/>
                        </w:rPr>
                      </w:pPr>
                    </w:p>
                  </w:txbxContent>
                </v:textbox>
                <w10:wrap anchorx="margin"/>
              </v:shape>
            </w:pict>
          </mc:Fallback>
        </mc:AlternateContent>
      </w:r>
    </w:p>
    <w:p w14:paraId="3FE7D9E5" w14:textId="3C9F0799" w:rsidR="00F461DC" w:rsidRDefault="00F461DC" w:rsidP="00871BEF"/>
    <w:p w14:paraId="3BF35784" w14:textId="0171421E" w:rsidR="00F461DC" w:rsidRDefault="00F461DC" w:rsidP="00871BEF"/>
    <w:p w14:paraId="7102203C" w14:textId="77777777" w:rsidR="00F461DC" w:rsidRDefault="00F461DC" w:rsidP="00871BEF">
      <w:pPr>
        <w:rPr>
          <w:rFonts w:hint="eastAsia"/>
        </w:rPr>
      </w:pPr>
    </w:p>
    <w:p w14:paraId="02057F73" w14:textId="77777777" w:rsidR="00867536" w:rsidRDefault="00867536">
      <w:pPr>
        <w:widowControl/>
        <w:jc w:val="left"/>
      </w:pPr>
      <w:r>
        <w:br w:type="page"/>
      </w:r>
    </w:p>
    <w:p w14:paraId="0CC32409" w14:textId="213ED1DB" w:rsidR="00871BEF" w:rsidRDefault="0071664B" w:rsidP="00871BEF">
      <w:r>
        <w:rPr>
          <w:rFonts w:hint="eastAsia"/>
        </w:rPr>
        <w:lastRenderedPageBreak/>
        <w:t>＜記述式問題＞</w:t>
      </w:r>
    </w:p>
    <w:p w14:paraId="7F20ACB2" w14:textId="238E335C" w:rsidR="0071664B" w:rsidRDefault="0071664B" w:rsidP="00871BEF"/>
    <w:p w14:paraId="354A277D" w14:textId="11EE0E90" w:rsidR="00871BEF" w:rsidRDefault="0071664B" w:rsidP="00871BEF">
      <w:r>
        <w:rPr>
          <w:rFonts w:hint="eastAsia"/>
        </w:rPr>
        <w:t>①減価</w:t>
      </w:r>
      <w:r w:rsidR="00871BEF">
        <w:rPr>
          <w:rFonts w:hint="eastAsia"/>
        </w:rPr>
        <w:t>償却の自己金融機能について説明しなさい。</w:t>
      </w:r>
      <w:r w:rsidR="00C46762">
        <w:rPr>
          <w:rFonts w:hint="eastAsia"/>
        </w:rPr>
        <w:t>（</w:t>
      </w:r>
      <w:r w:rsidR="00C46762">
        <w:rPr>
          <w:rFonts w:hint="eastAsia"/>
        </w:rPr>
        <w:t>5</w:t>
      </w:r>
      <w:r w:rsidR="00C46762">
        <w:rPr>
          <w:rFonts w:hint="eastAsia"/>
        </w:rPr>
        <w:t>点）</w:t>
      </w:r>
    </w:p>
    <w:p w14:paraId="4BEE7DDF" w14:textId="175FA05E" w:rsidR="00867536" w:rsidRDefault="00867536" w:rsidP="00871BEF"/>
    <w:p w14:paraId="4A97ED25" w14:textId="4CFB039B" w:rsidR="00867536" w:rsidRDefault="00867536" w:rsidP="00871BEF">
      <w:r>
        <w:rPr>
          <w:noProof/>
        </w:rPr>
        <mc:AlternateContent>
          <mc:Choice Requires="wps">
            <w:drawing>
              <wp:anchor distT="0" distB="0" distL="114300" distR="114300" simplePos="0" relativeHeight="251689984" behindDoc="0" locked="0" layoutInCell="1" allowOverlap="1" wp14:anchorId="3B311665" wp14:editId="57492211">
                <wp:simplePos x="0" y="0"/>
                <wp:positionH relativeFrom="margin">
                  <wp:posOffset>0</wp:posOffset>
                </wp:positionH>
                <wp:positionV relativeFrom="paragraph">
                  <wp:posOffset>-635</wp:posOffset>
                </wp:positionV>
                <wp:extent cx="5514975" cy="6953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3CD70D45" w14:textId="2AA6408F" w:rsidR="005279D5" w:rsidRDefault="005279D5"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1665" id="テキスト ボックス 32" o:spid="_x0000_s1042" type="#_x0000_t202" style="position:absolute;left:0;text-align:left;margin-left:0;margin-top:-.05pt;width:434.25pt;height:5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" fillcolor="white [3201]" strokeweight=".5pt">
                <v:textbox>
                  <w:txbxContent>
                    <w:p w14:paraId="3CD70D45" w14:textId="2AA6408F" w:rsidR="005279D5" w:rsidRDefault="005279D5" w:rsidP="00867536">
                      <w:pPr>
                        <w:rPr>
                          <w:rFonts w:hint="eastAsia"/>
                        </w:rPr>
                      </w:pPr>
                    </w:p>
                  </w:txbxContent>
                </v:textbox>
                <w10:wrap anchorx="margin"/>
              </v:shape>
            </w:pict>
          </mc:Fallback>
        </mc:AlternateContent>
      </w:r>
    </w:p>
    <w:p w14:paraId="3BE38C5C" w14:textId="238C8542" w:rsidR="00867536" w:rsidRDefault="00867536" w:rsidP="00871BEF"/>
    <w:p w14:paraId="60E0F4AA" w14:textId="311706BC" w:rsidR="00867536" w:rsidRDefault="00867536" w:rsidP="00871BEF"/>
    <w:p w14:paraId="5B6A2021" w14:textId="115F76EB" w:rsidR="00867536" w:rsidRDefault="00867536" w:rsidP="00871BEF"/>
    <w:p w14:paraId="49958048" w14:textId="1F1BEA4E" w:rsidR="005279D5" w:rsidRDefault="005279D5" w:rsidP="00871BEF"/>
    <w:p w14:paraId="55777FFF" w14:textId="77777777" w:rsidR="00871BEF" w:rsidRPr="0071664B" w:rsidRDefault="00871BEF" w:rsidP="00871BEF"/>
    <w:p w14:paraId="55DD63BB" w14:textId="703C138C" w:rsidR="00C46762" w:rsidRDefault="00867536" w:rsidP="00871BEF">
      <w:pPr>
        <w:rPr>
          <w:rFonts w:hint="eastAsia"/>
        </w:rPr>
      </w:pPr>
      <w:r>
        <w:rPr>
          <w:rFonts w:hint="eastAsia"/>
        </w:rPr>
        <w:t>②</w:t>
      </w:r>
      <w:r w:rsidR="00871BEF">
        <w:rPr>
          <w:rFonts w:hint="eastAsia"/>
        </w:rPr>
        <w:t>減耗性資産の減耗償却の計算にあたって、定額法や定率法のような耐用年数を基準とした原価配分方法が適用されない理由を、償却資産の減価償却と対比しながら説明しなさい。</w:t>
      </w:r>
      <w:r w:rsidR="00C46762">
        <w:rPr>
          <w:rFonts w:hint="eastAsia"/>
        </w:rPr>
        <w:t>（</w:t>
      </w:r>
      <w:r w:rsidR="00C46762">
        <w:rPr>
          <w:rFonts w:hint="eastAsia"/>
        </w:rPr>
        <w:t>5</w:t>
      </w:r>
      <w:r w:rsidR="00C46762">
        <w:rPr>
          <w:rFonts w:hint="eastAsia"/>
        </w:rPr>
        <w:t>点）</w:t>
      </w:r>
    </w:p>
    <w:p w14:paraId="0461696F" w14:textId="5FA4B88B" w:rsidR="0071664B" w:rsidRDefault="0071664B" w:rsidP="0071664B">
      <w:pPr>
        <w:widowControl/>
        <w:jc w:val="left"/>
      </w:pPr>
    </w:p>
    <w:p w14:paraId="5A167EB6" w14:textId="54C6388F" w:rsidR="00867536" w:rsidRDefault="00867536" w:rsidP="0071664B">
      <w:pPr>
        <w:widowControl/>
        <w:jc w:val="left"/>
      </w:pPr>
      <w:r>
        <w:rPr>
          <w:noProof/>
        </w:rPr>
        <mc:AlternateContent>
          <mc:Choice Requires="wps">
            <w:drawing>
              <wp:anchor distT="0" distB="0" distL="114300" distR="114300" simplePos="0" relativeHeight="251692032" behindDoc="0" locked="0" layoutInCell="1" allowOverlap="1" wp14:anchorId="146C9307" wp14:editId="08E96CFB">
                <wp:simplePos x="0" y="0"/>
                <wp:positionH relativeFrom="margin">
                  <wp:posOffset>24765</wp:posOffset>
                </wp:positionH>
                <wp:positionV relativeFrom="paragraph">
                  <wp:posOffset>23495</wp:posOffset>
                </wp:positionV>
                <wp:extent cx="5514975" cy="6953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5B431D32" w14:textId="08479B8B"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9307" id="テキスト ボックス 33" o:spid="_x0000_s1043" type="#_x0000_t202" style="position:absolute;margin-left:1.95pt;margin-top:1.85pt;width:434.25pt;height:5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" fillcolor="white [3201]" strokeweight=".5pt">
                <v:textbox>
                  <w:txbxContent>
                    <w:p w14:paraId="5B431D32" w14:textId="08479B8B" w:rsidR="00867536" w:rsidRDefault="00867536" w:rsidP="00867536">
                      <w:pPr>
                        <w:rPr>
                          <w:rFonts w:hint="eastAsia"/>
                        </w:rPr>
                      </w:pPr>
                    </w:p>
                  </w:txbxContent>
                </v:textbox>
                <w10:wrap anchorx="margin"/>
              </v:shape>
            </w:pict>
          </mc:Fallback>
        </mc:AlternateContent>
      </w:r>
    </w:p>
    <w:p w14:paraId="486C3E63" w14:textId="7BA2422A" w:rsidR="00867536" w:rsidRDefault="00867536" w:rsidP="0071664B">
      <w:pPr>
        <w:widowControl/>
        <w:jc w:val="left"/>
      </w:pPr>
    </w:p>
    <w:p w14:paraId="1AD13C2C" w14:textId="67FE21A6" w:rsidR="00867536" w:rsidRDefault="00867536" w:rsidP="0071664B">
      <w:pPr>
        <w:widowControl/>
        <w:jc w:val="left"/>
      </w:pPr>
    </w:p>
    <w:p w14:paraId="1B5DC9F4" w14:textId="781957A6" w:rsidR="00867536" w:rsidRDefault="00867536" w:rsidP="0071664B">
      <w:pPr>
        <w:widowControl/>
        <w:jc w:val="left"/>
      </w:pPr>
    </w:p>
    <w:p w14:paraId="7F447C7A" w14:textId="01685A39" w:rsidR="00867536" w:rsidRDefault="00867536" w:rsidP="0071664B">
      <w:pPr>
        <w:widowControl/>
        <w:jc w:val="left"/>
      </w:pPr>
    </w:p>
    <w:p w14:paraId="1B59E09A" w14:textId="77777777" w:rsidR="00867536" w:rsidRDefault="00867536" w:rsidP="0071664B">
      <w:pPr>
        <w:widowControl/>
        <w:jc w:val="left"/>
        <w:rPr>
          <w:rFonts w:hint="eastAsia"/>
        </w:rPr>
      </w:pPr>
    </w:p>
    <w:p w14:paraId="23188865" w14:textId="2F5CF92A" w:rsidR="00C46762" w:rsidRPr="00867536" w:rsidRDefault="00867536" w:rsidP="0071664B">
      <w:pPr>
        <w:rPr>
          <w:rFonts w:hint="eastAsia"/>
        </w:rPr>
      </w:pPr>
      <w:r>
        <w:rPr>
          <w:rFonts w:hint="eastAsia"/>
        </w:rPr>
        <w:t>③</w:t>
      </w:r>
      <w:r w:rsidR="00871BEF">
        <w:rPr>
          <w:rFonts w:hint="eastAsia"/>
        </w:rPr>
        <w:t>有形固定資産の減損損失の計上後においては、減損損失を認識した当該資産および資産グループの帳簿価額を回収可能価額が上回ったとしても、当該減損損失の戻入れを行わないこととしているが、その理由を答えなさい</w:t>
      </w:r>
      <w:r w:rsidR="00C46762">
        <w:rPr>
          <w:rFonts w:hint="eastAsia"/>
        </w:rPr>
        <w:t>（</w:t>
      </w:r>
      <w:r w:rsidR="00C46762">
        <w:rPr>
          <w:rFonts w:hint="eastAsia"/>
        </w:rPr>
        <w:t>10</w:t>
      </w:r>
      <w:r w:rsidR="00C46762">
        <w:rPr>
          <w:rFonts w:hint="eastAsia"/>
        </w:rPr>
        <w:t>点）</w:t>
      </w:r>
    </w:p>
    <w:p w14:paraId="33AB14D3" w14:textId="77777777" w:rsidR="00867536" w:rsidRDefault="00867536" w:rsidP="00871BEF"/>
    <w:p w14:paraId="5AC17266" w14:textId="4CF80C37" w:rsidR="00867536" w:rsidRDefault="00867536" w:rsidP="00871BEF">
      <w:r>
        <w:rPr>
          <w:noProof/>
        </w:rPr>
        <mc:AlternateContent>
          <mc:Choice Requires="wps">
            <w:drawing>
              <wp:anchor distT="0" distB="0" distL="114300" distR="114300" simplePos="0" relativeHeight="251694080" behindDoc="0" locked="0" layoutInCell="1" allowOverlap="1" wp14:anchorId="62F97F0F" wp14:editId="188C3D91">
                <wp:simplePos x="0" y="0"/>
                <wp:positionH relativeFrom="margin">
                  <wp:posOffset>0</wp:posOffset>
                </wp:positionH>
                <wp:positionV relativeFrom="paragraph">
                  <wp:posOffset>-635</wp:posOffset>
                </wp:positionV>
                <wp:extent cx="5514975" cy="6953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5514975" cy="695325"/>
                        </a:xfrm>
                        <a:prstGeom prst="rect">
                          <a:avLst/>
                        </a:prstGeom>
                        <a:solidFill>
                          <a:schemeClr val="lt1"/>
                        </a:solidFill>
                        <a:ln w="6350">
                          <a:solidFill>
                            <a:prstClr val="black"/>
                          </a:solidFill>
                        </a:ln>
                      </wps:spPr>
                      <wps:txbx>
                        <w:txbxContent>
                          <w:p w14:paraId="3AEDB7C2" w14:textId="3E26D0FA" w:rsidR="00F651E1" w:rsidRDefault="00F651E1"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7F0F" id="テキスト ボックス 34" o:spid="_x0000_s1044" type="#_x0000_t202" style="position:absolute;left:0;text-align:left;margin-left:0;margin-top:-.05pt;width:434.25pt;height:5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" fillcolor="white [3201]" strokeweight=".5pt">
                <v:textbox>
                  <w:txbxContent>
                    <w:p w14:paraId="3AEDB7C2" w14:textId="3E26D0FA" w:rsidR="00F651E1" w:rsidRDefault="00F651E1" w:rsidP="00867536">
                      <w:pPr>
                        <w:rPr>
                          <w:rFonts w:hint="eastAsia"/>
                        </w:rPr>
                      </w:pPr>
                    </w:p>
                  </w:txbxContent>
                </v:textbox>
                <w10:wrap anchorx="margin"/>
              </v:shape>
            </w:pict>
          </mc:Fallback>
        </mc:AlternateContent>
      </w:r>
    </w:p>
    <w:p w14:paraId="444BEA2C" w14:textId="77777777" w:rsidR="00867536" w:rsidRDefault="00867536" w:rsidP="00871BEF"/>
    <w:p w14:paraId="143A0485" w14:textId="77777777" w:rsidR="00867536" w:rsidRDefault="00867536" w:rsidP="00871BEF"/>
    <w:p w14:paraId="001C620B" w14:textId="77777777" w:rsidR="00867536" w:rsidRDefault="00867536" w:rsidP="00871BEF"/>
    <w:p w14:paraId="39287AE4" w14:textId="77777777" w:rsidR="00867536" w:rsidRDefault="00867536" w:rsidP="00871BEF"/>
    <w:p w14:paraId="3C3FCBBA" w14:textId="77777777" w:rsidR="00867536" w:rsidRDefault="00867536" w:rsidP="00871BEF"/>
    <w:p w14:paraId="616CD924" w14:textId="77777777" w:rsidR="00867536" w:rsidRDefault="00867536" w:rsidP="00871BEF"/>
    <w:p w14:paraId="6A565185" w14:textId="77777777" w:rsidR="00867536" w:rsidRDefault="00867536" w:rsidP="00871BEF"/>
    <w:p w14:paraId="26019A63" w14:textId="77777777" w:rsidR="00867536" w:rsidRDefault="00867536">
      <w:pPr>
        <w:widowControl/>
        <w:jc w:val="left"/>
      </w:pPr>
      <w:r>
        <w:br w:type="page"/>
      </w:r>
    </w:p>
    <w:p w14:paraId="720FF2D8" w14:textId="41138C7E" w:rsidR="00871BEF" w:rsidRDefault="0071664B" w:rsidP="00871BEF">
      <w:r>
        <w:rPr>
          <w:rFonts w:hint="eastAsia"/>
        </w:rPr>
        <w:lastRenderedPageBreak/>
        <w:t>⑤</w:t>
      </w:r>
      <w:r w:rsidR="00871BEF">
        <w:rPr>
          <w:rFonts w:hint="eastAsia"/>
        </w:rPr>
        <w:t>金融商品会計に関する次の問</w:t>
      </w:r>
      <w:r w:rsidR="00871BEF">
        <w:rPr>
          <w:rFonts w:hint="eastAsia"/>
        </w:rPr>
        <w:t>1</w:t>
      </w:r>
      <w:r w:rsidR="00871BEF">
        <w:rPr>
          <w:rFonts w:hint="eastAsia"/>
        </w:rPr>
        <w:t>～問</w:t>
      </w:r>
      <w:r w:rsidR="00871BEF">
        <w:rPr>
          <w:rFonts w:hint="eastAsia"/>
        </w:rPr>
        <w:t>3</w:t>
      </w:r>
      <w:r w:rsidR="00871BEF">
        <w:rPr>
          <w:rFonts w:hint="eastAsia"/>
        </w:rPr>
        <w:t>に答えなさい。</w:t>
      </w:r>
    </w:p>
    <w:p w14:paraId="7953CE18" w14:textId="77777777" w:rsidR="00867536" w:rsidRDefault="00867536" w:rsidP="00871BEF"/>
    <w:p w14:paraId="171E332C" w14:textId="268C8EEC" w:rsidR="00871BEF" w:rsidRDefault="00871BEF" w:rsidP="00871BEF">
      <w:r>
        <w:rPr>
          <w:rFonts w:hint="eastAsia"/>
        </w:rPr>
        <w:t>問</w:t>
      </w:r>
      <w:r>
        <w:rPr>
          <w:rFonts w:hint="eastAsia"/>
        </w:rPr>
        <w:t>1</w:t>
      </w:r>
    </w:p>
    <w:p w14:paraId="7C9DC9FD" w14:textId="128098A4" w:rsidR="00871BEF" w:rsidRDefault="00871BEF" w:rsidP="00871BEF">
      <w:r>
        <w:rPr>
          <w:rFonts w:hint="eastAsia"/>
        </w:rPr>
        <w:t>有価証券については、その保有目的に応じて、売買目的有価証券、満期保有目的の債券、子会社株式および関連会社株式、並びにその他有価証券の各区分への分類を行った上で。それぞれの区分に応じて貸借対象表価額や評価差額等の会計処理を行うこととされている。</w:t>
      </w:r>
    </w:p>
    <w:p w14:paraId="6A6C93CF" w14:textId="77777777" w:rsidR="00F51804" w:rsidRDefault="00F51804" w:rsidP="00871BEF">
      <w:pPr>
        <w:rPr>
          <w:rFonts w:hint="eastAsia"/>
        </w:rPr>
      </w:pPr>
    </w:p>
    <w:p w14:paraId="4C5AF927" w14:textId="7BD96F47" w:rsidR="00871BEF" w:rsidRDefault="00871BEF" w:rsidP="00871BEF">
      <w:r>
        <w:rPr>
          <w:rFonts w:hint="eastAsia"/>
        </w:rPr>
        <w:t>⑴売買目的有価証券の定義を述べた上で、その貸借対照表価額および評価差額の会計処理について説明しなさい。</w:t>
      </w:r>
      <w:r w:rsidR="00C46762">
        <w:rPr>
          <w:rFonts w:hint="eastAsia"/>
        </w:rPr>
        <w:t>（</w:t>
      </w:r>
      <w:r w:rsidR="00C46762">
        <w:rPr>
          <w:rFonts w:hint="eastAsia"/>
        </w:rPr>
        <w:t>5</w:t>
      </w:r>
      <w:r w:rsidR="00C46762">
        <w:rPr>
          <w:rFonts w:hint="eastAsia"/>
        </w:rPr>
        <w:t>点）</w:t>
      </w:r>
    </w:p>
    <w:p w14:paraId="7B3179F8" w14:textId="4D4C1954" w:rsidR="00867536" w:rsidRDefault="00867536" w:rsidP="00871BEF">
      <w:r>
        <w:rPr>
          <w:noProof/>
        </w:rPr>
        <mc:AlternateContent>
          <mc:Choice Requires="wps">
            <w:drawing>
              <wp:anchor distT="0" distB="0" distL="114300" distR="114300" simplePos="0" relativeHeight="251696128" behindDoc="0" locked="0" layoutInCell="1" allowOverlap="1" wp14:anchorId="00EE9E69" wp14:editId="7B748A99">
                <wp:simplePos x="0" y="0"/>
                <wp:positionH relativeFrom="margin">
                  <wp:align>left</wp:align>
                </wp:positionH>
                <wp:positionV relativeFrom="paragraph">
                  <wp:posOffset>185420</wp:posOffset>
                </wp:positionV>
                <wp:extent cx="5514975" cy="12001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5514975" cy="1200150"/>
                        </a:xfrm>
                        <a:prstGeom prst="rect">
                          <a:avLst/>
                        </a:prstGeom>
                        <a:solidFill>
                          <a:schemeClr val="lt1"/>
                        </a:solidFill>
                        <a:ln w="6350">
                          <a:solidFill>
                            <a:prstClr val="black"/>
                          </a:solidFill>
                        </a:ln>
                      </wps:spPr>
                      <wps:txbx>
                        <w:txbxContent>
                          <w:p w14:paraId="3A6AA3BB" w14:textId="722BEA79" w:rsidR="00F51804" w:rsidRDefault="00F51804"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E9E69" id="テキスト ボックス 35" o:spid="_x0000_s1045" type="#_x0000_t202" style="position:absolute;left:0;text-align:left;margin-left:0;margin-top:14.6pt;width:434.25pt;height:94.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" fillcolor="white [3201]" strokeweight=".5pt">
                <v:textbox>
                  <w:txbxContent>
                    <w:p w14:paraId="3A6AA3BB" w14:textId="722BEA79" w:rsidR="00F51804" w:rsidRDefault="00F51804" w:rsidP="00867536">
                      <w:pPr>
                        <w:rPr>
                          <w:rFonts w:hint="eastAsia"/>
                        </w:rPr>
                      </w:pPr>
                    </w:p>
                  </w:txbxContent>
                </v:textbox>
                <w10:wrap anchorx="margin"/>
              </v:shape>
            </w:pict>
          </mc:Fallback>
        </mc:AlternateContent>
      </w:r>
    </w:p>
    <w:p w14:paraId="11A98D61" w14:textId="1A8722BB" w:rsidR="00867536" w:rsidRDefault="00867536" w:rsidP="00871BEF"/>
    <w:p w14:paraId="3FF0DF57" w14:textId="77777777" w:rsidR="00867536" w:rsidRDefault="00867536" w:rsidP="00871BEF">
      <w:pPr>
        <w:rPr>
          <w:rFonts w:hint="eastAsia"/>
        </w:rPr>
      </w:pPr>
    </w:p>
    <w:p w14:paraId="7247FFFB" w14:textId="4F343F1D" w:rsidR="00867536" w:rsidRDefault="00867536" w:rsidP="00871BEF"/>
    <w:p w14:paraId="226609FD" w14:textId="3F99E934" w:rsidR="00867536" w:rsidRDefault="00867536" w:rsidP="00871BEF"/>
    <w:p w14:paraId="0E9455DF" w14:textId="6BAF07A7" w:rsidR="00867536" w:rsidRDefault="00867536" w:rsidP="00871BEF"/>
    <w:p w14:paraId="34C581FD" w14:textId="1818852E" w:rsidR="00867536" w:rsidRDefault="00867536" w:rsidP="00871BEF"/>
    <w:p w14:paraId="7FB9E703" w14:textId="77777777" w:rsidR="00867536" w:rsidRDefault="00867536" w:rsidP="00871BEF">
      <w:pPr>
        <w:rPr>
          <w:rFonts w:hint="eastAsia"/>
        </w:rPr>
      </w:pPr>
    </w:p>
    <w:p w14:paraId="59152BF3" w14:textId="6899ADF3" w:rsidR="00871BEF" w:rsidRDefault="00871BEF" w:rsidP="00871BEF">
      <w:r>
        <w:rPr>
          <w:rFonts w:hint="eastAsia"/>
        </w:rPr>
        <w:t>⑵収益認識の伝統的な原則である実現主義で求められる実現の２要件を述べ、その要件に照らして、⑴で解答した評価差額の会計処理が定められた理由を述べなさい。</w:t>
      </w:r>
      <w:r w:rsidR="00C46762">
        <w:rPr>
          <w:rFonts w:hint="eastAsia"/>
        </w:rPr>
        <w:t>（</w:t>
      </w:r>
      <w:r w:rsidR="00C46762">
        <w:rPr>
          <w:rFonts w:hint="eastAsia"/>
        </w:rPr>
        <w:t>10</w:t>
      </w:r>
      <w:r w:rsidR="00C46762">
        <w:rPr>
          <w:rFonts w:hint="eastAsia"/>
        </w:rPr>
        <w:t>点）</w:t>
      </w:r>
    </w:p>
    <w:p w14:paraId="1C4400DE" w14:textId="12B50F01" w:rsidR="00871BEF" w:rsidRDefault="00867536" w:rsidP="00871BEF">
      <w:r>
        <w:rPr>
          <w:noProof/>
        </w:rPr>
        <mc:AlternateContent>
          <mc:Choice Requires="wps">
            <w:drawing>
              <wp:anchor distT="0" distB="0" distL="114300" distR="114300" simplePos="0" relativeHeight="251698176" behindDoc="0" locked="0" layoutInCell="1" allowOverlap="1" wp14:anchorId="7CF7AED1" wp14:editId="53E6BE84">
                <wp:simplePos x="0" y="0"/>
                <wp:positionH relativeFrom="margin">
                  <wp:align>left</wp:align>
                </wp:positionH>
                <wp:positionV relativeFrom="paragraph">
                  <wp:posOffset>185420</wp:posOffset>
                </wp:positionV>
                <wp:extent cx="5514975" cy="9906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5514975" cy="990600"/>
                        </a:xfrm>
                        <a:prstGeom prst="rect">
                          <a:avLst/>
                        </a:prstGeom>
                        <a:solidFill>
                          <a:schemeClr val="lt1"/>
                        </a:solidFill>
                        <a:ln w="6350">
                          <a:solidFill>
                            <a:prstClr val="black"/>
                          </a:solidFill>
                        </a:ln>
                      </wps:spPr>
                      <wps:txbx>
                        <w:txbxContent>
                          <w:p w14:paraId="2B813037" w14:textId="19CF1421" w:rsidR="00F51804" w:rsidRDefault="00F51804"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AED1" id="テキスト ボックス 36" o:spid="_x0000_s1046" type="#_x0000_t202" style="position:absolute;left:0;text-align:left;margin-left:0;margin-top:14.6pt;width:434.25pt;height:78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" fillcolor="white [3201]" strokeweight=".5pt">
                <v:textbox>
                  <w:txbxContent>
                    <w:p w14:paraId="2B813037" w14:textId="19CF1421" w:rsidR="00F51804" w:rsidRDefault="00F51804" w:rsidP="00867536">
                      <w:pPr>
                        <w:rPr>
                          <w:rFonts w:hint="eastAsia"/>
                        </w:rPr>
                      </w:pPr>
                    </w:p>
                  </w:txbxContent>
                </v:textbox>
                <w10:wrap anchorx="margin"/>
              </v:shape>
            </w:pict>
          </mc:Fallback>
        </mc:AlternateContent>
      </w:r>
    </w:p>
    <w:p w14:paraId="3B00619A" w14:textId="4E89ACC0" w:rsidR="00867536" w:rsidRDefault="00867536" w:rsidP="00871BEF"/>
    <w:p w14:paraId="4601962F" w14:textId="6A592FAA" w:rsidR="00867536" w:rsidRDefault="00867536" w:rsidP="00871BEF"/>
    <w:p w14:paraId="7A86811E" w14:textId="15145F7A" w:rsidR="00867536" w:rsidRDefault="00867536" w:rsidP="00871BEF"/>
    <w:p w14:paraId="499F7D4C" w14:textId="77777777" w:rsidR="00867536" w:rsidRDefault="00867536" w:rsidP="00871BEF">
      <w:pPr>
        <w:rPr>
          <w:rFonts w:hint="eastAsia"/>
        </w:rPr>
      </w:pPr>
    </w:p>
    <w:p w14:paraId="719AA40C" w14:textId="77777777" w:rsidR="00867536" w:rsidRDefault="00867536" w:rsidP="00871BEF"/>
    <w:p w14:paraId="5BED1E9D" w14:textId="77777777" w:rsidR="00867536" w:rsidRDefault="00867536" w:rsidP="00871BEF"/>
    <w:p w14:paraId="7956030E" w14:textId="77777777" w:rsidR="00734D8A" w:rsidRDefault="00734D8A" w:rsidP="00871BEF"/>
    <w:p w14:paraId="77E1F43A" w14:textId="4B28DA92" w:rsidR="00871BEF" w:rsidRDefault="00871BEF" w:rsidP="00871BEF">
      <w:r>
        <w:rPr>
          <w:rFonts w:hint="eastAsia"/>
        </w:rPr>
        <w:t>問</w:t>
      </w:r>
      <w:r>
        <w:rPr>
          <w:rFonts w:hint="eastAsia"/>
        </w:rPr>
        <w:t>2</w:t>
      </w:r>
    </w:p>
    <w:p w14:paraId="32633C06" w14:textId="7E707B84" w:rsidR="00871BEF" w:rsidRDefault="00871BEF" w:rsidP="00871BEF">
      <w:r>
        <w:rPr>
          <w:rFonts w:hint="eastAsia"/>
        </w:rPr>
        <w:t>その他有価証券の貸借対照表価額は、</w:t>
      </w:r>
      <w:r>
        <w:rPr>
          <w:rFonts w:hint="eastAsia"/>
        </w:rPr>
        <w:t>(A)</w:t>
      </w:r>
      <w:r>
        <w:rPr>
          <w:rFonts w:hint="eastAsia"/>
        </w:rPr>
        <w:t>「期末日の市場価格に基づいて算定された価額」とすることが原則である。ただし、継続適用を条件として、</w:t>
      </w:r>
      <w:r>
        <w:rPr>
          <w:rFonts w:hint="eastAsia"/>
        </w:rPr>
        <w:t>(</w:t>
      </w:r>
      <w:r>
        <w:t>B)</w:t>
      </w:r>
      <w:r>
        <w:rPr>
          <w:rFonts w:hint="eastAsia"/>
        </w:rPr>
        <w:t>「期末前</w:t>
      </w:r>
      <w:r>
        <w:rPr>
          <w:rFonts w:hint="eastAsia"/>
        </w:rPr>
        <w:t>1</w:t>
      </w:r>
      <w:r>
        <w:rPr>
          <w:rFonts w:hint="eastAsia"/>
        </w:rPr>
        <w:t>か月の市場価格の平均に基づいて算定された価額」を用いることもできる。この</w:t>
      </w:r>
      <w:r>
        <w:rPr>
          <w:rFonts w:hint="eastAsia"/>
        </w:rPr>
        <w:t>(B)</w:t>
      </w:r>
      <w:r>
        <w:rPr>
          <w:rFonts w:hint="eastAsia"/>
        </w:rPr>
        <w:t>の規程が設けられた理由を述べなさい。</w:t>
      </w:r>
      <w:r w:rsidR="00C46762">
        <w:rPr>
          <w:rFonts w:hint="eastAsia"/>
        </w:rPr>
        <w:t>（</w:t>
      </w:r>
      <w:r w:rsidR="00C46762">
        <w:rPr>
          <w:rFonts w:hint="eastAsia"/>
        </w:rPr>
        <w:t>5</w:t>
      </w:r>
      <w:r w:rsidR="00C46762">
        <w:rPr>
          <w:rFonts w:hint="eastAsia"/>
        </w:rPr>
        <w:t>点）</w:t>
      </w:r>
    </w:p>
    <w:p w14:paraId="24027BD6" w14:textId="77CA81E4" w:rsidR="00871BEF" w:rsidRDefault="00867536" w:rsidP="00871BEF">
      <w:r>
        <w:rPr>
          <w:noProof/>
        </w:rPr>
        <mc:AlternateContent>
          <mc:Choice Requires="wps">
            <w:drawing>
              <wp:anchor distT="0" distB="0" distL="114300" distR="114300" simplePos="0" relativeHeight="251700224" behindDoc="0" locked="0" layoutInCell="1" allowOverlap="1" wp14:anchorId="43CF7B84" wp14:editId="2EE5F320">
                <wp:simplePos x="0" y="0"/>
                <wp:positionH relativeFrom="margin">
                  <wp:align>left</wp:align>
                </wp:positionH>
                <wp:positionV relativeFrom="paragraph">
                  <wp:posOffset>181610</wp:posOffset>
                </wp:positionV>
                <wp:extent cx="5514975" cy="137160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5514975" cy="1371600"/>
                        </a:xfrm>
                        <a:prstGeom prst="rect">
                          <a:avLst/>
                        </a:prstGeom>
                        <a:solidFill>
                          <a:schemeClr val="lt1"/>
                        </a:solidFill>
                        <a:ln w="6350">
                          <a:solidFill>
                            <a:prstClr val="black"/>
                          </a:solidFill>
                        </a:ln>
                      </wps:spPr>
                      <wps:txbx>
                        <w:txbxContent>
                          <w:p w14:paraId="65D933CD" w14:textId="3843E651" w:rsidR="00867536" w:rsidRDefault="00867536"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F7B84" id="テキスト ボックス 37" o:spid="_x0000_s1047" type="#_x0000_t202" style="position:absolute;left:0;text-align:left;margin-left:0;margin-top:14.3pt;width:434.25pt;height:10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" fillcolor="white [3201]" strokeweight=".5pt">
                <v:textbox>
                  <w:txbxContent>
                    <w:p w14:paraId="65D933CD" w14:textId="3843E651" w:rsidR="00867536" w:rsidRDefault="00867536" w:rsidP="00867536">
                      <w:pPr>
                        <w:rPr>
                          <w:rFonts w:hint="eastAsia"/>
                        </w:rPr>
                      </w:pPr>
                    </w:p>
                  </w:txbxContent>
                </v:textbox>
                <w10:wrap anchorx="margin"/>
              </v:shape>
            </w:pict>
          </mc:Fallback>
        </mc:AlternateContent>
      </w:r>
    </w:p>
    <w:p w14:paraId="0E55896D" w14:textId="6009ECB3" w:rsidR="00871BEF" w:rsidRDefault="00871BEF" w:rsidP="00871BEF"/>
    <w:p w14:paraId="5D5F713B" w14:textId="3187D188" w:rsidR="00867536" w:rsidRDefault="00867536" w:rsidP="00871BEF"/>
    <w:p w14:paraId="427E13DD" w14:textId="77777777" w:rsidR="00867536" w:rsidRDefault="00867536" w:rsidP="00871BEF">
      <w:pPr>
        <w:rPr>
          <w:rFonts w:hint="eastAsia"/>
        </w:rPr>
      </w:pPr>
    </w:p>
    <w:p w14:paraId="4CCB14CE" w14:textId="25EA1388" w:rsidR="00867536" w:rsidRDefault="00867536" w:rsidP="00871BEF"/>
    <w:p w14:paraId="1FFC0314" w14:textId="77777777" w:rsidR="00867536" w:rsidRDefault="00867536" w:rsidP="00871BEF">
      <w:pPr>
        <w:rPr>
          <w:rFonts w:hint="eastAsia"/>
        </w:rPr>
      </w:pPr>
    </w:p>
    <w:p w14:paraId="3A730A26" w14:textId="77777777" w:rsidR="00867536" w:rsidRDefault="00867536">
      <w:pPr>
        <w:widowControl/>
        <w:jc w:val="left"/>
      </w:pPr>
      <w:r>
        <w:br w:type="page"/>
      </w:r>
    </w:p>
    <w:p w14:paraId="0285D56C" w14:textId="05376D91" w:rsidR="00871BEF" w:rsidRDefault="0071664B" w:rsidP="00871BEF">
      <w:r>
        <w:rPr>
          <w:rFonts w:hint="eastAsia"/>
        </w:rPr>
        <w:lastRenderedPageBreak/>
        <w:t>⑥</w:t>
      </w:r>
      <w:r w:rsidR="00871BEF">
        <w:rPr>
          <w:rFonts w:hint="eastAsia"/>
        </w:rPr>
        <w:t>個別貸借対照表における純資産の部に関する次の問</w:t>
      </w:r>
      <w:r w:rsidR="00871BEF">
        <w:rPr>
          <w:rFonts w:hint="eastAsia"/>
        </w:rPr>
        <w:t>1</w:t>
      </w:r>
      <w:r w:rsidR="00871BEF">
        <w:rPr>
          <w:rFonts w:hint="eastAsia"/>
        </w:rPr>
        <w:t>および問</w:t>
      </w:r>
      <w:r w:rsidR="00871BEF">
        <w:rPr>
          <w:rFonts w:hint="eastAsia"/>
        </w:rPr>
        <w:t>2</w:t>
      </w:r>
      <w:r w:rsidR="00871BEF">
        <w:rPr>
          <w:rFonts w:hint="eastAsia"/>
        </w:rPr>
        <w:t>に答えなさい。</w:t>
      </w:r>
    </w:p>
    <w:p w14:paraId="635933E6" w14:textId="77777777" w:rsidR="00871BEF" w:rsidRDefault="00871BEF" w:rsidP="00871BEF"/>
    <w:p w14:paraId="7028EA14" w14:textId="77777777" w:rsidR="00871BEF" w:rsidRDefault="00871BEF" w:rsidP="00871BEF">
      <w:r>
        <w:rPr>
          <w:rFonts w:hint="eastAsia"/>
        </w:rPr>
        <w:t>問</w:t>
      </w:r>
      <w:r>
        <w:rPr>
          <w:rFonts w:hint="eastAsia"/>
        </w:rPr>
        <w:t>1</w:t>
      </w:r>
    </w:p>
    <w:p w14:paraId="6CA8E4D8" w14:textId="65EBEB91" w:rsidR="00871BEF" w:rsidRDefault="00871BEF" w:rsidP="00871BEF">
      <w:r>
        <w:rPr>
          <w:rFonts w:hint="eastAsia"/>
        </w:rPr>
        <w:t>純資産の部において株主資本を区分して表示する理由を、『討議資料　財務会計の概念フレームワーク』を踏まえて、純利益情報の重要性の観点から説明しなさい。</w:t>
      </w:r>
      <w:r w:rsidR="00C46762">
        <w:rPr>
          <w:rFonts w:hint="eastAsia"/>
        </w:rPr>
        <w:t>（</w:t>
      </w:r>
      <w:r w:rsidR="00C46762">
        <w:rPr>
          <w:rFonts w:hint="eastAsia"/>
        </w:rPr>
        <w:t>10</w:t>
      </w:r>
      <w:r w:rsidR="00C46762">
        <w:rPr>
          <w:rFonts w:hint="eastAsia"/>
        </w:rPr>
        <w:t>点）</w:t>
      </w:r>
    </w:p>
    <w:p w14:paraId="26601BBF" w14:textId="1439353A" w:rsidR="00871BEF" w:rsidRDefault="00867536" w:rsidP="00871BEF">
      <w:r>
        <w:rPr>
          <w:noProof/>
        </w:rPr>
        <mc:AlternateContent>
          <mc:Choice Requires="wps">
            <w:drawing>
              <wp:anchor distT="0" distB="0" distL="114300" distR="114300" simplePos="0" relativeHeight="251702272" behindDoc="0" locked="0" layoutInCell="1" allowOverlap="1" wp14:anchorId="03115D5C" wp14:editId="71BBAAB7">
                <wp:simplePos x="0" y="0"/>
                <wp:positionH relativeFrom="margin">
                  <wp:align>left</wp:align>
                </wp:positionH>
                <wp:positionV relativeFrom="paragraph">
                  <wp:posOffset>181610</wp:posOffset>
                </wp:positionV>
                <wp:extent cx="5514975" cy="16764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5514975" cy="1676400"/>
                        </a:xfrm>
                        <a:prstGeom prst="rect">
                          <a:avLst/>
                        </a:prstGeom>
                        <a:solidFill>
                          <a:schemeClr val="lt1"/>
                        </a:solidFill>
                        <a:ln w="6350">
                          <a:solidFill>
                            <a:prstClr val="black"/>
                          </a:solidFill>
                        </a:ln>
                      </wps:spPr>
                      <wps:txbx>
                        <w:txbxContent>
                          <w:p w14:paraId="588A9F80" w14:textId="1FE79156" w:rsidR="00974365" w:rsidRDefault="00974365"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15D5C" id="テキスト ボックス 38" o:spid="_x0000_s1048" type="#_x0000_t202" style="position:absolute;left:0;text-align:left;margin-left:0;margin-top:14.3pt;width:434.25pt;height:132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" fillcolor="white [3201]" strokeweight=".5pt">
                <v:textbox>
                  <w:txbxContent>
                    <w:p w14:paraId="588A9F80" w14:textId="1FE79156" w:rsidR="00974365" w:rsidRDefault="00974365" w:rsidP="00867536">
                      <w:pPr>
                        <w:rPr>
                          <w:rFonts w:hint="eastAsia"/>
                        </w:rPr>
                      </w:pPr>
                    </w:p>
                  </w:txbxContent>
                </v:textbox>
                <w10:wrap anchorx="margin"/>
              </v:shape>
            </w:pict>
          </mc:Fallback>
        </mc:AlternateContent>
      </w:r>
    </w:p>
    <w:p w14:paraId="2DA8E0D3" w14:textId="4CA294F4" w:rsidR="00867536" w:rsidRDefault="00867536" w:rsidP="00871BEF"/>
    <w:p w14:paraId="38F5A3A1" w14:textId="42933440" w:rsidR="00867536" w:rsidRDefault="00867536" w:rsidP="00871BEF"/>
    <w:p w14:paraId="24485025" w14:textId="79CCEDBB" w:rsidR="00867536" w:rsidRDefault="00867536" w:rsidP="00871BEF"/>
    <w:p w14:paraId="45C92714" w14:textId="50ED05C1" w:rsidR="00867536" w:rsidRDefault="00867536" w:rsidP="00871BEF"/>
    <w:p w14:paraId="30028EA3" w14:textId="6D26CEAA" w:rsidR="00867536" w:rsidRDefault="00867536" w:rsidP="00871BEF"/>
    <w:p w14:paraId="04D34C98" w14:textId="392E0802" w:rsidR="00867536" w:rsidRDefault="00867536" w:rsidP="00871BEF"/>
    <w:p w14:paraId="35F615AF" w14:textId="3CAAB610" w:rsidR="00867536" w:rsidRDefault="00867536" w:rsidP="00871BEF"/>
    <w:p w14:paraId="7C175555" w14:textId="26318FB2" w:rsidR="00867536" w:rsidRDefault="00867536" w:rsidP="00871BEF"/>
    <w:p w14:paraId="56627635" w14:textId="1A5DA13A" w:rsidR="00867536" w:rsidRDefault="00867536" w:rsidP="00871BEF"/>
    <w:p w14:paraId="14FEFCF9" w14:textId="153B9A33" w:rsidR="00867536" w:rsidRDefault="00867536" w:rsidP="00871BEF"/>
    <w:p w14:paraId="2A9763C8" w14:textId="0CDBAD8D" w:rsidR="00867536" w:rsidRDefault="00867536" w:rsidP="00871BEF"/>
    <w:p w14:paraId="629DAF0C" w14:textId="77777777" w:rsidR="00867536" w:rsidRDefault="00867536" w:rsidP="00871BEF">
      <w:pPr>
        <w:rPr>
          <w:rFonts w:hint="eastAsia"/>
        </w:rPr>
      </w:pPr>
    </w:p>
    <w:p w14:paraId="501529CE" w14:textId="77777777" w:rsidR="00871BEF" w:rsidRDefault="00871BEF" w:rsidP="00871BEF">
      <w:r>
        <w:rPr>
          <w:rFonts w:hint="eastAsia"/>
        </w:rPr>
        <w:t>問</w:t>
      </w:r>
      <w:r>
        <w:rPr>
          <w:rFonts w:hint="eastAsia"/>
        </w:rPr>
        <w:t>2</w:t>
      </w:r>
    </w:p>
    <w:p w14:paraId="0E546F2B" w14:textId="77777777" w:rsidR="00C46762" w:rsidRDefault="00871BEF" w:rsidP="00871BEF">
      <w:r>
        <w:rPr>
          <w:rFonts w:hint="eastAsia"/>
        </w:rPr>
        <w:t>評価・換算差額等を純資産の部に表示する理由と、それを株主資本と区別して表示する理由を、それぞれ『討議資料　財務会計の概念フレームワーク』を踏まえて説明しなさい。</w:t>
      </w:r>
    </w:p>
    <w:p w14:paraId="56F19F3F" w14:textId="6EC4C8B3" w:rsidR="00871BEF" w:rsidRDefault="00C46762" w:rsidP="00871BEF">
      <w:r>
        <w:rPr>
          <w:rFonts w:hint="eastAsia"/>
        </w:rPr>
        <w:t>（</w:t>
      </w:r>
      <w:r>
        <w:rPr>
          <w:rFonts w:hint="eastAsia"/>
        </w:rPr>
        <w:t>10</w:t>
      </w:r>
      <w:r>
        <w:rPr>
          <w:rFonts w:hint="eastAsia"/>
        </w:rPr>
        <w:t>点）</w:t>
      </w:r>
    </w:p>
    <w:p w14:paraId="0E7724CF" w14:textId="0590C84B" w:rsidR="00871BEF" w:rsidRPr="005A791B" w:rsidRDefault="00867536" w:rsidP="00871BEF">
      <w:pPr>
        <w:widowControl/>
        <w:jc w:val="left"/>
      </w:pPr>
      <w:r>
        <w:rPr>
          <w:noProof/>
        </w:rPr>
        <mc:AlternateContent>
          <mc:Choice Requires="wps">
            <w:drawing>
              <wp:anchor distT="0" distB="0" distL="114300" distR="114300" simplePos="0" relativeHeight="251704320" behindDoc="0" locked="0" layoutInCell="1" allowOverlap="1" wp14:anchorId="49424059" wp14:editId="1E60AAC8">
                <wp:simplePos x="0" y="0"/>
                <wp:positionH relativeFrom="margin">
                  <wp:align>left</wp:align>
                </wp:positionH>
                <wp:positionV relativeFrom="paragraph">
                  <wp:posOffset>179705</wp:posOffset>
                </wp:positionV>
                <wp:extent cx="5514975" cy="18478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5514975" cy="1847850"/>
                        </a:xfrm>
                        <a:prstGeom prst="rect">
                          <a:avLst/>
                        </a:prstGeom>
                        <a:solidFill>
                          <a:schemeClr val="lt1"/>
                        </a:solidFill>
                        <a:ln w="6350">
                          <a:solidFill>
                            <a:prstClr val="black"/>
                          </a:solidFill>
                        </a:ln>
                      </wps:spPr>
                      <wps:txbx>
                        <w:txbxContent>
                          <w:p w14:paraId="33AE82EE" w14:textId="11BF56E7" w:rsidR="00D03D8F" w:rsidRDefault="00D03D8F" w:rsidP="0086753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4059" id="テキスト ボックス 39" o:spid="_x0000_s1049" type="#_x0000_t202" style="position:absolute;margin-left:0;margin-top:14.15pt;width:434.25pt;height:145.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" fillcolor="white [3201]" strokeweight=".5pt">
                <v:textbox>
                  <w:txbxContent>
                    <w:p w14:paraId="33AE82EE" w14:textId="11BF56E7" w:rsidR="00D03D8F" w:rsidRDefault="00D03D8F" w:rsidP="00867536">
                      <w:pPr>
                        <w:rPr>
                          <w:rFonts w:hint="eastAsia"/>
                        </w:rPr>
                      </w:pPr>
                    </w:p>
                  </w:txbxContent>
                </v:textbox>
                <w10:wrap anchorx="margin"/>
              </v:shape>
            </w:pict>
          </mc:Fallback>
        </mc:AlternateContent>
      </w:r>
    </w:p>
    <w:p w14:paraId="1F2C97AA" w14:textId="4486E1C9" w:rsidR="00871BEF" w:rsidRPr="00871BEF" w:rsidRDefault="00871BEF">
      <w:pPr>
        <w:widowControl/>
        <w:jc w:val="left"/>
        <w:rPr>
          <w:rFonts w:hint="eastAsia"/>
        </w:rPr>
      </w:pPr>
    </w:p>
    <w:sectPr w:rsidR="00871BEF" w:rsidRPr="00871BEF" w:rsidSect="00E44EA5">
      <w:pgSz w:w="11906" w:h="16838" w:code="9"/>
      <w:pgMar w:top="1304" w:right="1701" w:bottom="113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8AEF" w14:textId="77777777" w:rsidR="004113EC" w:rsidRDefault="004113EC" w:rsidP="00403558">
      <w:r>
        <w:separator/>
      </w:r>
    </w:p>
  </w:endnote>
  <w:endnote w:type="continuationSeparator" w:id="0">
    <w:p w14:paraId="627693EA" w14:textId="77777777" w:rsidR="004113EC" w:rsidRDefault="004113EC" w:rsidP="004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F875" w14:textId="77777777" w:rsidR="004113EC" w:rsidRDefault="004113EC" w:rsidP="00403558">
      <w:r>
        <w:separator/>
      </w:r>
    </w:p>
  </w:footnote>
  <w:footnote w:type="continuationSeparator" w:id="0">
    <w:p w14:paraId="09255DE1" w14:textId="77777777" w:rsidR="004113EC" w:rsidRDefault="004113EC" w:rsidP="0040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3D"/>
    <w:rsid w:val="00001CF1"/>
    <w:rsid w:val="00004D7C"/>
    <w:rsid w:val="00030DC3"/>
    <w:rsid w:val="00110398"/>
    <w:rsid w:val="00121D92"/>
    <w:rsid w:val="00127566"/>
    <w:rsid w:val="00143F8B"/>
    <w:rsid w:val="001719C4"/>
    <w:rsid w:val="00187F61"/>
    <w:rsid w:val="001928B8"/>
    <w:rsid w:val="001974F1"/>
    <w:rsid w:val="001E563D"/>
    <w:rsid w:val="0028136B"/>
    <w:rsid w:val="00284FC1"/>
    <w:rsid w:val="002975FD"/>
    <w:rsid w:val="002B322E"/>
    <w:rsid w:val="0033189E"/>
    <w:rsid w:val="003358DC"/>
    <w:rsid w:val="00346211"/>
    <w:rsid w:val="00380160"/>
    <w:rsid w:val="003A2B41"/>
    <w:rsid w:val="003C410A"/>
    <w:rsid w:val="003D5BED"/>
    <w:rsid w:val="00403558"/>
    <w:rsid w:val="004113EC"/>
    <w:rsid w:val="004251CF"/>
    <w:rsid w:val="0044318E"/>
    <w:rsid w:val="004524C2"/>
    <w:rsid w:val="004E6545"/>
    <w:rsid w:val="004F7F1B"/>
    <w:rsid w:val="005279D5"/>
    <w:rsid w:val="00536374"/>
    <w:rsid w:val="005F6983"/>
    <w:rsid w:val="00601D0B"/>
    <w:rsid w:val="006057A5"/>
    <w:rsid w:val="006450C1"/>
    <w:rsid w:val="00653F44"/>
    <w:rsid w:val="00681570"/>
    <w:rsid w:val="0068572F"/>
    <w:rsid w:val="006C0D15"/>
    <w:rsid w:val="0071664B"/>
    <w:rsid w:val="00734D8A"/>
    <w:rsid w:val="007441C4"/>
    <w:rsid w:val="0078767B"/>
    <w:rsid w:val="007E3DED"/>
    <w:rsid w:val="008010E8"/>
    <w:rsid w:val="00832787"/>
    <w:rsid w:val="00867536"/>
    <w:rsid w:val="00871BEF"/>
    <w:rsid w:val="008A4369"/>
    <w:rsid w:val="008A694C"/>
    <w:rsid w:val="00903712"/>
    <w:rsid w:val="009373A4"/>
    <w:rsid w:val="00974365"/>
    <w:rsid w:val="00974404"/>
    <w:rsid w:val="009844D7"/>
    <w:rsid w:val="009A0EE3"/>
    <w:rsid w:val="009F0DFB"/>
    <w:rsid w:val="00A111E5"/>
    <w:rsid w:val="00A22A8D"/>
    <w:rsid w:val="00A36C56"/>
    <w:rsid w:val="00A57CBF"/>
    <w:rsid w:val="00A64218"/>
    <w:rsid w:val="00A90596"/>
    <w:rsid w:val="00AF400A"/>
    <w:rsid w:val="00B01F46"/>
    <w:rsid w:val="00BC333D"/>
    <w:rsid w:val="00C334DF"/>
    <w:rsid w:val="00C46762"/>
    <w:rsid w:val="00C91EEA"/>
    <w:rsid w:val="00CA5A85"/>
    <w:rsid w:val="00CF5C31"/>
    <w:rsid w:val="00D03D8F"/>
    <w:rsid w:val="00D70FD9"/>
    <w:rsid w:val="00D83413"/>
    <w:rsid w:val="00DC0428"/>
    <w:rsid w:val="00DC6CBA"/>
    <w:rsid w:val="00DD7C6E"/>
    <w:rsid w:val="00E1383A"/>
    <w:rsid w:val="00E44EA5"/>
    <w:rsid w:val="00E61C3E"/>
    <w:rsid w:val="00E843CC"/>
    <w:rsid w:val="00E848C7"/>
    <w:rsid w:val="00E931BE"/>
    <w:rsid w:val="00EB6FF4"/>
    <w:rsid w:val="00ED16BE"/>
    <w:rsid w:val="00EE7806"/>
    <w:rsid w:val="00EF1B02"/>
    <w:rsid w:val="00F20FBB"/>
    <w:rsid w:val="00F461DC"/>
    <w:rsid w:val="00F51804"/>
    <w:rsid w:val="00F651E1"/>
    <w:rsid w:val="00FA0939"/>
    <w:rsid w:val="00FA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DB479F"/>
  <w15:docId w15:val="{B1653E24-3AE1-47D5-B86A-458FB1F6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46211"/>
    <w:pPr>
      <w:keepNext/>
      <w:outlineLvl w:val="1"/>
    </w:pPr>
    <w:rPr>
      <w:rFonts w:asciiTheme="majorHAnsi" w:eastAsiaTheme="majorEastAsia" w:hAnsiTheme="majorHAnsi" w:cstheme="majorBidi"/>
      <w:b/>
      <w:bCs/>
      <w:sz w:val="24"/>
      <w:szCs w:val="24"/>
    </w:rPr>
  </w:style>
  <w:style w:type="paragraph" w:styleId="3">
    <w:name w:val="heading 3"/>
    <w:basedOn w:val="a"/>
    <w:next w:val="a"/>
    <w:link w:val="30"/>
    <w:uiPriority w:val="9"/>
    <w:unhideWhenUsed/>
    <w:qFormat/>
    <w:rsid w:val="00346211"/>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E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558"/>
    <w:pPr>
      <w:tabs>
        <w:tab w:val="center" w:pos="4252"/>
        <w:tab w:val="right" w:pos="8504"/>
      </w:tabs>
      <w:snapToGrid w:val="0"/>
    </w:pPr>
  </w:style>
  <w:style w:type="character" w:customStyle="1" w:styleId="a5">
    <w:name w:val="ヘッダー (文字)"/>
    <w:basedOn w:val="a0"/>
    <w:link w:val="a4"/>
    <w:uiPriority w:val="99"/>
    <w:rsid w:val="00403558"/>
  </w:style>
  <w:style w:type="paragraph" w:styleId="a6">
    <w:name w:val="footer"/>
    <w:basedOn w:val="a"/>
    <w:link w:val="a7"/>
    <w:uiPriority w:val="99"/>
    <w:unhideWhenUsed/>
    <w:rsid w:val="00403558"/>
    <w:pPr>
      <w:tabs>
        <w:tab w:val="center" w:pos="4252"/>
        <w:tab w:val="right" w:pos="8504"/>
      </w:tabs>
      <w:snapToGrid w:val="0"/>
    </w:pPr>
  </w:style>
  <w:style w:type="character" w:customStyle="1" w:styleId="a7">
    <w:name w:val="フッター (文字)"/>
    <w:basedOn w:val="a0"/>
    <w:link w:val="a6"/>
    <w:uiPriority w:val="99"/>
    <w:rsid w:val="00403558"/>
  </w:style>
  <w:style w:type="character" w:customStyle="1" w:styleId="20">
    <w:name w:val="見出し 2 (文字)"/>
    <w:basedOn w:val="a0"/>
    <w:link w:val="2"/>
    <w:uiPriority w:val="9"/>
    <w:rsid w:val="00346211"/>
    <w:rPr>
      <w:rFonts w:asciiTheme="majorHAnsi" w:eastAsiaTheme="majorEastAsia" w:hAnsiTheme="majorHAnsi" w:cstheme="majorBidi"/>
      <w:b/>
      <w:bCs/>
      <w:sz w:val="24"/>
      <w:szCs w:val="24"/>
    </w:rPr>
  </w:style>
  <w:style w:type="character" w:customStyle="1" w:styleId="30">
    <w:name w:val="見出し 3 (文字)"/>
    <w:basedOn w:val="a0"/>
    <w:link w:val="3"/>
    <w:uiPriority w:val="9"/>
    <w:rsid w:val="0034621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52B3-53BB-4CE8-9A63-25C6EC16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Yokoyama</cp:lastModifiedBy>
  <cp:revision>3</cp:revision>
  <cp:lastPrinted>2019-06-28T07:22:00Z</cp:lastPrinted>
  <dcterms:created xsi:type="dcterms:W3CDTF">2021-07-30T05:06:00Z</dcterms:created>
  <dcterms:modified xsi:type="dcterms:W3CDTF">2021-07-30T05:08:00Z</dcterms:modified>
</cp:coreProperties>
</file>